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14ED3" w14:textId="0254BAEF" w:rsidR="005606E3" w:rsidRDefault="000B55AE" w:rsidP="00272270">
      <w:pPr>
        <w:pStyle w:val="CRCoverPage"/>
        <w:tabs>
          <w:tab w:val="right" w:pos="9639"/>
        </w:tabs>
        <w:spacing w:after="0"/>
        <w:rPr>
          <w:rFonts w:eastAsia="Arial Unicode MS" w:cs="Arial"/>
          <w:b/>
          <w:bCs/>
          <w:sz w:val="24"/>
        </w:rPr>
      </w:pPr>
      <w:r w:rsidRPr="00E00D8C">
        <w:rPr>
          <w:rFonts w:eastAsia="Arial Unicode MS" w:cs="Arial"/>
          <w:b/>
          <w:bCs/>
          <w:sz w:val="24"/>
        </w:rPr>
        <w:t>3GPP TSG-SA2 Meeting #16</w:t>
      </w:r>
      <w:r w:rsidR="00A53D0A">
        <w:rPr>
          <w:rFonts w:eastAsia="Arial Unicode MS" w:cs="Arial"/>
          <w:b/>
          <w:bCs/>
          <w:sz w:val="24"/>
        </w:rPr>
        <w:t>9</w:t>
      </w:r>
      <w:r w:rsidR="00272270" w:rsidRPr="00E00D8C">
        <w:rPr>
          <w:rFonts w:eastAsia="Arial Unicode MS" w:cs="Arial"/>
          <w:b/>
          <w:bCs/>
          <w:sz w:val="24"/>
        </w:rPr>
        <w:tab/>
      </w:r>
      <w:r w:rsidR="00FF234D">
        <w:rPr>
          <w:rFonts w:cs="Arial"/>
          <w:b/>
          <w:bCs/>
          <w:color w:val="808080"/>
          <w:sz w:val="26"/>
          <w:szCs w:val="26"/>
        </w:rPr>
        <w:t>S2-2505416</w:t>
      </w:r>
    </w:p>
    <w:p w14:paraId="41F60095" w14:textId="4729BAD3" w:rsidR="00463F00" w:rsidRDefault="005606E3" w:rsidP="005606E3">
      <w:pPr>
        <w:pStyle w:val="CRCoverPage"/>
        <w:tabs>
          <w:tab w:val="right" w:pos="9639"/>
        </w:tabs>
        <w:spacing w:after="0"/>
        <w:jc w:val="right"/>
        <w:rPr>
          <w:rFonts w:eastAsia="Arial Unicode MS" w:cs="Arial"/>
          <w:b/>
          <w:bCs/>
          <w:sz w:val="24"/>
        </w:rPr>
      </w:pPr>
      <w:r>
        <w:rPr>
          <w:rFonts w:eastAsia="Arial Unicode MS" w:cs="Arial"/>
          <w:b/>
          <w:bCs/>
          <w:sz w:val="24"/>
        </w:rPr>
        <w:t>(revision of S</w:t>
      </w:r>
      <w:r w:rsidR="00463F00">
        <w:rPr>
          <w:rFonts w:eastAsia="Arial Unicode MS" w:cs="Arial"/>
          <w:b/>
          <w:bCs/>
          <w:sz w:val="24"/>
        </w:rPr>
        <w:t>2-250</w:t>
      </w:r>
      <w:r w:rsidR="00A53D0A">
        <w:rPr>
          <w:rFonts w:eastAsia="Arial Unicode MS" w:cs="Arial"/>
          <w:b/>
          <w:bCs/>
          <w:sz w:val="24"/>
        </w:rPr>
        <w:t>xxxx</w:t>
      </w:r>
      <w:r>
        <w:rPr>
          <w:rFonts w:eastAsia="Arial Unicode MS" w:cs="Arial"/>
          <w:b/>
          <w:bCs/>
          <w:sz w:val="24"/>
        </w:rPr>
        <w:t>)</w:t>
      </w:r>
    </w:p>
    <w:p w14:paraId="3B9AF50C" w14:textId="77777777" w:rsidR="00A53D0A" w:rsidRDefault="00A53D0A" w:rsidP="00A53D0A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19 – 23 May 2025, Fukuoka, Japan</w:t>
      </w:r>
    </w:p>
    <w:p w14:paraId="0C32972C" w14:textId="77777777" w:rsidR="00463675" w:rsidRPr="008E4A52" w:rsidRDefault="00463675">
      <w:pPr>
        <w:rPr>
          <w:rFonts w:ascii="Arial" w:hAnsi="Arial" w:cs="Arial"/>
        </w:rPr>
      </w:pPr>
    </w:p>
    <w:p w14:paraId="0BDE2A0F" w14:textId="6BBCC336" w:rsidR="00463675" w:rsidRPr="00D67FEE" w:rsidRDefault="00463675" w:rsidP="000F4E43">
      <w:pPr>
        <w:pStyle w:val="Title"/>
      </w:pPr>
      <w:r w:rsidRPr="00D67FEE">
        <w:t>Title:</w:t>
      </w:r>
      <w:r w:rsidRPr="00D67FEE">
        <w:tab/>
      </w:r>
      <w:r w:rsidR="00BB5700">
        <w:t xml:space="preserve">draft </w:t>
      </w:r>
      <w:r w:rsidR="00D04DBC" w:rsidRPr="00D67FEE">
        <w:t xml:space="preserve">Reply LS </w:t>
      </w:r>
      <w:r w:rsidR="000B55AE" w:rsidRPr="00D67FEE">
        <w:t xml:space="preserve">on </w:t>
      </w:r>
      <w:r w:rsidR="00A53D0A">
        <w:t>AI/ML UE sided data collection</w:t>
      </w:r>
    </w:p>
    <w:p w14:paraId="6E051D83" w14:textId="022A52F5" w:rsidR="009B2967" w:rsidRPr="002A50E9" w:rsidRDefault="00D04DBC" w:rsidP="002A50E9">
      <w:pPr>
        <w:pStyle w:val="Title"/>
      </w:pPr>
      <w:r w:rsidRPr="00D67FEE">
        <w:t>Response to:</w:t>
      </w:r>
      <w:r w:rsidRPr="00D67FEE">
        <w:tab/>
      </w:r>
      <w:r w:rsidR="00FC42AD" w:rsidRPr="00D67FEE">
        <w:t>LS (</w:t>
      </w:r>
      <w:r w:rsidR="002A50E9" w:rsidRPr="002A50E9">
        <w:t>S2-2504570</w:t>
      </w:r>
      <w:r w:rsidR="00FC42AD" w:rsidRPr="00D67FEE">
        <w:t xml:space="preserve">) on </w:t>
      </w:r>
      <w:r w:rsidR="00A53D0A">
        <w:t>AI/ML UE sided data collection</w:t>
      </w:r>
    </w:p>
    <w:p w14:paraId="56E3B846" w14:textId="4D6828C0" w:rsidR="00463675" w:rsidRPr="00D67FEE" w:rsidRDefault="00463675" w:rsidP="000F4E43">
      <w:pPr>
        <w:pStyle w:val="Title"/>
      </w:pPr>
      <w:r w:rsidRPr="00D67FEE">
        <w:t>Release:</w:t>
      </w:r>
      <w:r w:rsidRPr="00D67FEE">
        <w:tab/>
      </w:r>
      <w:r w:rsidR="00EC1FC8" w:rsidRPr="00D67FEE">
        <w:rPr>
          <w:b w:val="0"/>
          <w:bCs w:val="0"/>
        </w:rPr>
        <w:t>Rel-</w:t>
      </w:r>
      <w:r w:rsidR="00A53D0A">
        <w:rPr>
          <w:b w:val="0"/>
          <w:bCs w:val="0"/>
        </w:rPr>
        <w:t>20</w:t>
      </w:r>
    </w:p>
    <w:p w14:paraId="792135A2" w14:textId="1D4D719A" w:rsidR="00463675" w:rsidRPr="00D67FEE" w:rsidRDefault="00463675" w:rsidP="000F4E43">
      <w:pPr>
        <w:pStyle w:val="Title"/>
      </w:pPr>
      <w:r w:rsidRPr="00D67FEE">
        <w:t>Work Item:</w:t>
      </w:r>
      <w:r w:rsidR="00990DEF" w:rsidRPr="00D67FEE">
        <w:tab/>
      </w:r>
      <w:r w:rsidR="000F649D" w:rsidRPr="008544B5">
        <w:rPr>
          <w:rFonts w:eastAsia="Batang"/>
          <w:sz w:val="18"/>
          <w:szCs w:val="18"/>
          <w:lang w:eastAsia="ar-SA"/>
        </w:rPr>
        <w:t>FS_AIML_CN_Ph2</w:t>
      </w:r>
    </w:p>
    <w:p w14:paraId="0A1390C0" w14:textId="77777777" w:rsidR="00463675" w:rsidRPr="00D67FE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87F0EB3" w:rsidR="00463675" w:rsidRPr="00BA52C4" w:rsidRDefault="00463675" w:rsidP="000F4E43">
      <w:pPr>
        <w:pStyle w:val="Source"/>
        <w:rPr>
          <w:lang w:val="fr-FR"/>
        </w:rPr>
      </w:pPr>
      <w:r w:rsidRPr="00D67FEE">
        <w:t>Source:</w:t>
      </w:r>
      <w:r w:rsidR="00BA52C4">
        <w:tab/>
      </w:r>
      <w:r w:rsidR="00D04DBC" w:rsidRPr="00BA52C4">
        <w:rPr>
          <w:b w:val="0"/>
          <w:bCs/>
          <w:lang w:val="fr-FR"/>
        </w:rPr>
        <w:t>SA</w:t>
      </w:r>
      <w:r w:rsidR="00BA52C4" w:rsidRPr="00BA52C4">
        <w:rPr>
          <w:b w:val="0"/>
          <w:bCs/>
          <w:lang w:val="fr-FR"/>
        </w:rPr>
        <w:t xml:space="preserve"> WG</w:t>
      </w:r>
      <w:r w:rsidR="00D04DBC" w:rsidRPr="00BA52C4">
        <w:rPr>
          <w:b w:val="0"/>
          <w:bCs/>
          <w:lang w:val="fr-FR"/>
        </w:rPr>
        <w:t>2</w:t>
      </w:r>
    </w:p>
    <w:p w14:paraId="6AF9910D" w14:textId="5B83D92C" w:rsidR="00463675" w:rsidRPr="00BA52C4" w:rsidRDefault="00463675" w:rsidP="000F4E43">
      <w:pPr>
        <w:pStyle w:val="Source"/>
        <w:rPr>
          <w:b w:val="0"/>
          <w:lang w:val="fr-FR"/>
        </w:rPr>
      </w:pPr>
      <w:proofErr w:type="gramStart"/>
      <w:r w:rsidRPr="00BA52C4">
        <w:rPr>
          <w:lang w:val="fr-FR"/>
        </w:rPr>
        <w:t>To:</w:t>
      </w:r>
      <w:proofErr w:type="gramEnd"/>
      <w:r w:rsidR="00BA52C4">
        <w:rPr>
          <w:lang w:val="fr-FR"/>
        </w:rPr>
        <w:tab/>
      </w:r>
      <w:r w:rsidR="00A53D0A" w:rsidRPr="00A53D0A">
        <w:rPr>
          <w:b w:val="0"/>
        </w:rPr>
        <w:t>TSG RAN</w:t>
      </w:r>
      <w:r w:rsidR="00A53D0A" w:rsidRPr="00A53D0A">
        <w:rPr>
          <w:b w:val="0"/>
          <w:lang w:val="fr-FR"/>
        </w:rPr>
        <w:t xml:space="preserve">, </w:t>
      </w:r>
      <w:r w:rsidR="00E00D8C" w:rsidRPr="00A53D0A">
        <w:rPr>
          <w:b w:val="0"/>
          <w:lang w:val="fr-FR"/>
        </w:rPr>
        <w:t>TSG</w:t>
      </w:r>
      <w:r w:rsidR="003147B8" w:rsidRPr="00A53D0A">
        <w:rPr>
          <w:b w:val="0"/>
          <w:lang w:val="fr-FR"/>
        </w:rPr>
        <w:t xml:space="preserve"> SA</w:t>
      </w:r>
    </w:p>
    <w:p w14:paraId="033E954A" w14:textId="28468342" w:rsidR="00463675" w:rsidRPr="00A53D0A" w:rsidRDefault="00463675" w:rsidP="000F4E43">
      <w:pPr>
        <w:pStyle w:val="Source"/>
        <w:rPr>
          <w:b w:val="0"/>
          <w:bCs/>
          <w:lang w:val="fr-FR"/>
        </w:rPr>
      </w:pPr>
      <w:proofErr w:type="gramStart"/>
      <w:r w:rsidRPr="00BA52C4">
        <w:rPr>
          <w:lang w:val="fr-FR"/>
        </w:rPr>
        <w:t>Cc:</w:t>
      </w:r>
      <w:proofErr w:type="gramEnd"/>
      <w:r w:rsidR="00BA52C4">
        <w:rPr>
          <w:lang w:val="fr-FR"/>
        </w:rPr>
        <w:tab/>
      </w:r>
      <w:r w:rsidR="00A53D0A" w:rsidRPr="00A53D0A">
        <w:rPr>
          <w:b w:val="0"/>
          <w:bCs/>
          <w:lang w:val="fr-FR"/>
        </w:rPr>
        <w:t>R</w:t>
      </w:r>
      <w:r w:rsidR="00FF234D">
        <w:rPr>
          <w:b w:val="0"/>
          <w:bCs/>
          <w:lang w:val="fr-FR"/>
        </w:rPr>
        <w:t xml:space="preserve">AN2, </w:t>
      </w:r>
      <w:r w:rsidR="00A53D0A" w:rsidRPr="00A53D0A">
        <w:rPr>
          <w:b w:val="0"/>
          <w:bCs/>
          <w:lang w:val="fr-FR"/>
        </w:rPr>
        <w:t>SA3</w:t>
      </w:r>
      <w:r w:rsidR="00FF234D">
        <w:rPr>
          <w:b w:val="0"/>
          <w:bCs/>
          <w:lang w:val="fr-FR"/>
        </w:rPr>
        <w:t>, SA5</w:t>
      </w:r>
    </w:p>
    <w:p w14:paraId="12F1EB36" w14:textId="77777777" w:rsidR="00463675" w:rsidRPr="00BA52C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BA52C4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A52C4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A52C4">
        <w:rPr>
          <w:rFonts w:ascii="Arial" w:hAnsi="Arial" w:cs="Arial"/>
          <w:b/>
          <w:lang w:val="fr-FR"/>
        </w:rPr>
        <w:t>Person:</w:t>
      </w:r>
      <w:proofErr w:type="gramEnd"/>
      <w:r w:rsidRPr="00BA52C4">
        <w:rPr>
          <w:rFonts w:ascii="Arial" w:hAnsi="Arial" w:cs="Arial"/>
          <w:bCs/>
          <w:lang w:val="fr-FR"/>
        </w:rPr>
        <w:tab/>
      </w:r>
    </w:p>
    <w:p w14:paraId="59A08754" w14:textId="6AAF37C7" w:rsidR="00463675" w:rsidRPr="003147B8" w:rsidRDefault="00990DEF" w:rsidP="00C95F24">
      <w:pPr>
        <w:ind w:left="720"/>
        <w:rPr>
          <w:rFonts w:ascii="Arial" w:hAnsi="Arial" w:cs="Arial"/>
          <w:b/>
          <w:lang w:val="en-US"/>
        </w:rPr>
      </w:pPr>
      <w:r w:rsidRPr="00BA52C4">
        <w:rPr>
          <w:rFonts w:ascii="Arial" w:hAnsi="Arial" w:cs="Arial"/>
          <w:lang w:val="fr-FR"/>
        </w:rPr>
        <w:t xml:space="preserve">                   </w:t>
      </w:r>
      <w:r w:rsidR="00A53D0A">
        <w:rPr>
          <w:rFonts w:ascii="Arial" w:hAnsi="Arial" w:cs="Arial"/>
          <w:lang w:val="fr-FR"/>
        </w:rPr>
        <w:t>Ellen Liao</w:t>
      </w:r>
    </w:p>
    <w:p w14:paraId="5836C680" w14:textId="67E9392B" w:rsidR="00463675" w:rsidRPr="00D67FEE" w:rsidRDefault="00990DEF" w:rsidP="00C95F24">
      <w:pPr>
        <w:ind w:left="720"/>
        <w:rPr>
          <w:rFonts w:ascii="Arial" w:hAnsi="Arial" w:cs="Arial"/>
          <w:b/>
          <w:color w:val="0000FF"/>
          <w:lang w:val="de-DE"/>
        </w:rPr>
      </w:pPr>
      <w:r w:rsidRPr="00D67FEE">
        <w:rPr>
          <w:rFonts w:ascii="Arial" w:hAnsi="Arial" w:cs="Arial"/>
          <w:bCs/>
          <w:color w:val="0000FF"/>
          <w:lang w:val="de-DE"/>
        </w:rPr>
        <w:t xml:space="preserve">                   </w:t>
      </w:r>
      <w:proofErr w:type="spellStart"/>
      <w:r w:rsidR="00A53D0A">
        <w:rPr>
          <w:rFonts w:ascii="Arial" w:hAnsi="Arial" w:cs="Arial"/>
          <w:bCs/>
          <w:color w:val="0000FF"/>
          <w:lang w:val="de-DE"/>
        </w:rPr>
        <w:t>ellenliao</w:t>
      </w:r>
      <w:proofErr w:type="spellEnd"/>
      <w:r w:rsidR="00A53D0A">
        <w:rPr>
          <w:rFonts w:ascii="Arial" w:hAnsi="Arial" w:cs="Arial"/>
          <w:bCs/>
          <w:color w:val="0000FF"/>
          <w:lang w:val="de-DE"/>
        </w:rPr>
        <w:t xml:space="preserve"> at google</w:t>
      </w:r>
      <w:r w:rsidR="00EC1FC8" w:rsidRPr="00D67FEE">
        <w:rPr>
          <w:rFonts w:ascii="Arial" w:hAnsi="Arial" w:cs="Arial"/>
          <w:color w:val="0000FF"/>
          <w:lang w:val="de-DE"/>
        </w:rPr>
        <w:t>.com</w:t>
      </w:r>
    </w:p>
    <w:p w14:paraId="486A119D" w14:textId="77777777" w:rsidR="00463675" w:rsidRPr="00D67FEE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D67FEE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D67FEE">
        <w:rPr>
          <w:rFonts w:ascii="Arial" w:hAnsi="Arial" w:cs="Arial"/>
          <w:b/>
        </w:rPr>
        <w:t>Send any reply LS to:</w:t>
      </w:r>
      <w:r w:rsidRPr="00D67FEE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D67FEE">
          <w:rPr>
            <w:rStyle w:val="Hyperlink"/>
            <w:rFonts w:ascii="Arial" w:hAnsi="Arial" w:cs="Arial"/>
            <w:b/>
          </w:rPr>
          <w:t>mailto:3GPPLiaison@etsi.org</w:t>
        </w:r>
      </w:hyperlink>
      <w:r w:rsidRPr="00D67FEE">
        <w:rPr>
          <w:rFonts w:ascii="Arial" w:hAnsi="Arial" w:cs="Arial"/>
          <w:b/>
        </w:rPr>
        <w:t xml:space="preserve"> </w:t>
      </w:r>
      <w:r w:rsidRPr="00D67FEE">
        <w:rPr>
          <w:rFonts w:ascii="Arial" w:hAnsi="Arial" w:cs="Arial"/>
          <w:bCs/>
        </w:rPr>
        <w:tab/>
      </w:r>
    </w:p>
    <w:p w14:paraId="35ECC262" w14:textId="77777777" w:rsidR="00923E7C" w:rsidRPr="00D67FEE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CD32A51" w14:textId="2CC1EAAA" w:rsidR="00990DEF" w:rsidRPr="00D67FEE" w:rsidRDefault="00463675" w:rsidP="00BA52C4">
      <w:pPr>
        <w:pStyle w:val="Source"/>
        <w:rPr>
          <w:b w:val="0"/>
        </w:rPr>
      </w:pPr>
      <w:r w:rsidRPr="00D67FEE">
        <w:t>Attachments:</w:t>
      </w:r>
      <w:r w:rsidRPr="00D67FEE">
        <w:tab/>
      </w:r>
      <w:r w:rsidR="00FC42AD" w:rsidRPr="00D67FEE">
        <w:rPr>
          <w:b w:val="0"/>
        </w:rPr>
        <w:t>None</w:t>
      </w:r>
    </w:p>
    <w:p w14:paraId="6C05A70A" w14:textId="77777777" w:rsidR="00463675" w:rsidRPr="008E4A5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8E4A52" w:rsidRDefault="00463675">
      <w:pPr>
        <w:rPr>
          <w:rFonts w:ascii="Arial" w:hAnsi="Arial" w:cs="Arial"/>
        </w:rPr>
      </w:pPr>
    </w:p>
    <w:p w14:paraId="2706FF1E" w14:textId="77777777" w:rsidR="00463675" w:rsidRPr="00D67FEE" w:rsidRDefault="00463675">
      <w:pPr>
        <w:spacing w:after="120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>1. Overall Description:</w:t>
      </w:r>
    </w:p>
    <w:p w14:paraId="728FA5B2" w14:textId="7CA71CF3" w:rsidR="00E00D8C" w:rsidRPr="00081B11" w:rsidRDefault="00225302" w:rsidP="00E00D8C">
      <w:pPr>
        <w:pStyle w:val="NormalParagraph"/>
        <w:spacing w:after="0" w:line="240" w:lineRule="auto"/>
        <w:rPr>
          <w:sz w:val="20"/>
          <w:szCs w:val="20"/>
        </w:rPr>
      </w:pPr>
      <w:bookmarkStart w:id="0" w:name="_Hlk147897323"/>
      <w:r w:rsidRPr="00081B11">
        <w:rPr>
          <w:sz w:val="20"/>
          <w:szCs w:val="20"/>
        </w:rPr>
        <w:t>WG SA2 thanks TSG RAN for their LS on AI/ML UE sided data collection (</w:t>
      </w:r>
      <w:r w:rsidR="00FF234D" w:rsidRPr="00FF234D">
        <w:rPr>
          <w:sz w:val="20"/>
          <w:szCs w:val="20"/>
        </w:rPr>
        <w:t>S2-2504570</w:t>
      </w:r>
      <w:r w:rsidRPr="00081B11">
        <w:rPr>
          <w:sz w:val="20"/>
          <w:szCs w:val="20"/>
        </w:rPr>
        <w:t xml:space="preserve">).SA2 has started the study on the transfer of data over the User Plane for </w:t>
      </w:r>
      <w:r w:rsidR="00FF234D">
        <w:rPr>
          <w:sz w:val="20"/>
          <w:szCs w:val="20"/>
        </w:rPr>
        <w:t>Option</w:t>
      </w:r>
      <w:r w:rsidRPr="00081B11">
        <w:rPr>
          <w:sz w:val="20"/>
          <w:szCs w:val="20"/>
        </w:rPr>
        <w:t xml:space="preserve"> 2 as requested. The technical report documenting this study is TR 23.700-04.</w:t>
      </w:r>
      <w:r w:rsidR="0012403B" w:rsidRPr="00081B11">
        <w:rPr>
          <w:sz w:val="20"/>
          <w:szCs w:val="20"/>
        </w:rPr>
        <w:t xml:space="preserve"> Accordingly, </w:t>
      </w:r>
      <w:r w:rsidRPr="00081B11">
        <w:rPr>
          <w:sz w:val="20"/>
          <w:szCs w:val="20"/>
        </w:rPr>
        <w:t>SA2</w:t>
      </w:r>
      <w:r w:rsidR="0012403B" w:rsidRPr="00081B11">
        <w:rPr>
          <w:sz w:val="20"/>
          <w:szCs w:val="20"/>
        </w:rPr>
        <w:t xml:space="preserve"> would like to </w:t>
      </w:r>
      <w:r w:rsidRPr="00081B11">
        <w:rPr>
          <w:sz w:val="20"/>
          <w:szCs w:val="20"/>
        </w:rPr>
        <w:t xml:space="preserve">provide </w:t>
      </w:r>
      <w:r w:rsidR="0012403B" w:rsidRPr="00081B11">
        <w:rPr>
          <w:sz w:val="20"/>
          <w:szCs w:val="20"/>
        </w:rPr>
        <w:t xml:space="preserve">the following </w:t>
      </w:r>
      <w:r w:rsidRPr="00081B11">
        <w:rPr>
          <w:sz w:val="20"/>
          <w:szCs w:val="20"/>
        </w:rPr>
        <w:t>feedback to TSG RAN and RAN2 as requested</w:t>
      </w:r>
      <w:r w:rsidR="0012403B" w:rsidRPr="00081B11">
        <w:rPr>
          <w:sz w:val="20"/>
          <w:szCs w:val="20"/>
        </w:rPr>
        <w:t>.</w:t>
      </w:r>
    </w:p>
    <w:p w14:paraId="3AE10FE8" w14:textId="77777777" w:rsidR="009801BC" w:rsidRPr="00081B11" w:rsidRDefault="009801BC" w:rsidP="009801BC">
      <w:pPr>
        <w:pStyle w:val="CRCoverPage"/>
        <w:ind w:left="360"/>
        <w:rPr>
          <w:b/>
          <w:noProof/>
          <w:lang w:eastAsia="zh-CN"/>
        </w:rPr>
      </w:pPr>
    </w:p>
    <w:p w14:paraId="672C0009" w14:textId="0491AAD7" w:rsidR="009801BC" w:rsidRPr="00081B11" w:rsidRDefault="009801BC" w:rsidP="00081B11">
      <w:pPr>
        <w:pStyle w:val="NormalParagraph"/>
        <w:spacing w:after="0" w:line="240" w:lineRule="auto"/>
        <w:rPr>
          <w:sz w:val="20"/>
          <w:szCs w:val="20"/>
        </w:rPr>
      </w:pPr>
      <w:r w:rsidRPr="00081B11">
        <w:rPr>
          <w:sz w:val="20"/>
          <w:szCs w:val="20"/>
        </w:rPr>
        <w:t>The</w:t>
      </w:r>
      <w:r w:rsidR="000F649D" w:rsidRPr="00081B11">
        <w:rPr>
          <w:sz w:val="20"/>
          <w:szCs w:val="20"/>
        </w:rPr>
        <w:t xml:space="preserve"> solutions addressed for</w:t>
      </w:r>
      <w:r w:rsidRPr="00081B11">
        <w:rPr>
          <w:sz w:val="20"/>
          <w:szCs w:val="20"/>
        </w:rPr>
        <w:t xml:space="preserve"> KI#1</w:t>
      </w:r>
      <w:r w:rsidR="00081B11" w:rsidRPr="00081B11">
        <w:rPr>
          <w:sz w:val="20"/>
          <w:szCs w:val="20"/>
        </w:rPr>
        <w:t xml:space="preserve">: </w:t>
      </w:r>
      <w:r w:rsidR="00081B11" w:rsidRPr="00081B11">
        <w:rPr>
          <w:sz w:val="20"/>
          <w:szCs w:val="20"/>
        </w:rPr>
        <w:t>Transfer of data over UP for UE data collection</w:t>
      </w:r>
      <w:r w:rsidR="00FF234D">
        <w:rPr>
          <w:sz w:val="20"/>
          <w:szCs w:val="20"/>
        </w:rPr>
        <w:t xml:space="preserve"> </w:t>
      </w:r>
      <w:r w:rsidR="002A50E9" w:rsidRPr="00081B11">
        <w:rPr>
          <w:sz w:val="20"/>
          <w:szCs w:val="20"/>
        </w:rPr>
        <w:t xml:space="preserve">in </w:t>
      </w:r>
      <w:r w:rsidR="002A50E9" w:rsidRPr="00081B11">
        <w:rPr>
          <w:sz w:val="20"/>
          <w:szCs w:val="20"/>
        </w:rPr>
        <w:t>TR 23.700-04</w:t>
      </w:r>
      <w:r w:rsidRPr="00081B11">
        <w:rPr>
          <w:sz w:val="20"/>
          <w:szCs w:val="20"/>
        </w:rPr>
        <w:t xml:space="preserve"> </w:t>
      </w:r>
      <w:r w:rsidR="000F649D" w:rsidRPr="00081B11">
        <w:rPr>
          <w:sz w:val="20"/>
          <w:szCs w:val="20"/>
        </w:rPr>
        <w:t>are</w:t>
      </w:r>
      <w:r w:rsidRPr="00081B11">
        <w:rPr>
          <w:sz w:val="20"/>
          <w:szCs w:val="20"/>
        </w:rPr>
        <w:t xml:space="preserve"> based on the following </w:t>
      </w:r>
      <w:r w:rsidR="00081B11" w:rsidRPr="00081B11">
        <w:rPr>
          <w:sz w:val="20"/>
          <w:szCs w:val="20"/>
        </w:rPr>
        <w:t xml:space="preserve">architectural </w:t>
      </w:r>
      <w:r w:rsidRPr="00081B11">
        <w:rPr>
          <w:sz w:val="20"/>
          <w:szCs w:val="20"/>
        </w:rPr>
        <w:t xml:space="preserve">requirements </w:t>
      </w:r>
      <w:r w:rsidR="00FF234D">
        <w:rPr>
          <w:sz w:val="20"/>
          <w:szCs w:val="20"/>
        </w:rPr>
        <w:t>and</w:t>
      </w:r>
      <w:r w:rsidR="00081B11" w:rsidRPr="00081B11">
        <w:rPr>
          <w:sz w:val="20"/>
          <w:szCs w:val="20"/>
        </w:rPr>
        <w:t xml:space="preserve"> LS from </w:t>
      </w:r>
      <w:r w:rsidRPr="00081B11">
        <w:rPr>
          <w:sz w:val="20"/>
          <w:szCs w:val="20"/>
        </w:rPr>
        <w:t>RAN WG in RP-242389 to support data collection for UE-side ML models</w:t>
      </w:r>
      <w:r w:rsidR="000F649D" w:rsidRPr="00081B11">
        <w:rPr>
          <w:sz w:val="20"/>
          <w:szCs w:val="20"/>
        </w:rPr>
        <w:t>:</w:t>
      </w:r>
    </w:p>
    <w:p w14:paraId="4C0D57C8" w14:textId="32D77B0C" w:rsidR="00081B11" w:rsidRPr="00081B11" w:rsidRDefault="00081B11" w:rsidP="00081B11">
      <w:pPr>
        <w:pStyle w:val="NormalParagraph"/>
        <w:numPr>
          <w:ilvl w:val="0"/>
          <w:numId w:val="30"/>
        </w:numPr>
        <w:spacing w:after="0" w:line="240" w:lineRule="auto"/>
        <w:rPr>
          <w:rFonts w:cs="Arial"/>
          <w:sz w:val="20"/>
          <w:szCs w:val="20"/>
        </w:rPr>
      </w:pPr>
      <w:r w:rsidRPr="00081B11">
        <w:rPr>
          <w:rFonts w:cs="Arial"/>
          <w:sz w:val="20"/>
          <w:szCs w:val="20"/>
        </w:rPr>
        <w:t>The MNO has full control of the standardized data collection transfer process and can manage data transfer to the server for UE-side data collection, without the need of SLA for this purpose. This includes initiating, terminating, and fully managing data transfer.</w:t>
      </w:r>
    </w:p>
    <w:p w14:paraId="36ED6B40" w14:textId="6003EE7A" w:rsidR="00081B11" w:rsidRPr="00081B11" w:rsidRDefault="00081B11" w:rsidP="00081B11">
      <w:pPr>
        <w:pStyle w:val="NormalParagraph"/>
        <w:numPr>
          <w:ilvl w:val="0"/>
          <w:numId w:val="30"/>
        </w:numPr>
        <w:spacing w:after="0" w:line="240" w:lineRule="auto"/>
        <w:rPr>
          <w:rFonts w:cs="Arial"/>
          <w:sz w:val="20"/>
          <w:szCs w:val="20"/>
        </w:rPr>
      </w:pPr>
      <w:r w:rsidRPr="00081B11">
        <w:rPr>
          <w:rFonts w:cs="Arial"/>
          <w:sz w:val="20"/>
          <w:szCs w:val="20"/>
        </w:rPr>
        <w:t>The MNO has full visibility for standardized data.</w:t>
      </w:r>
    </w:p>
    <w:p w14:paraId="4D3836B0" w14:textId="72175918" w:rsidR="00081B11" w:rsidRPr="00081B11" w:rsidRDefault="00081B11" w:rsidP="00081B11">
      <w:pPr>
        <w:pStyle w:val="NormalParagraph"/>
        <w:numPr>
          <w:ilvl w:val="0"/>
          <w:numId w:val="30"/>
        </w:numPr>
        <w:spacing w:after="0" w:line="240" w:lineRule="auto"/>
        <w:rPr>
          <w:rFonts w:cs="Arial"/>
          <w:sz w:val="20"/>
          <w:szCs w:val="20"/>
        </w:rPr>
      </w:pPr>
      <w:r w:rsidRPr="00081B11">
        <w:rPr>
          <w:rFonts w:cs="Arial"/>
          <w:sz w:val="20"/>
          <w:szCs w:val="20"/>
        </w:rPr>
        <w:t>Roaming case is not supported in this Release.</w:t>
      </w:r>
    </w:p>
    <w:p w14:paraId="61FBE1CE" w14:textId="77777777" w:rsidR="00081B11" w:rsidRPr="00B9510E" w:rsidRDefault="00081B11" w:rsidP="00B9510E">
      <w:pPr>
        <w:pStyle w:val="NormalParagraph"/>
        <w:spacing w:after="0" w:line="240" w:lineRule="auto"/>
        <w:rPr>
          <w:sz w:val="20"/>
          <w:szCs w:val="20"/>
        </w:rPr>
      </w:pPr>
    </w:p>
    <w:p w14:paraId="20CED4E5" w14:textId="44B6D2B3" w:rsidR="000F649D" w:rsidRPr="00B9510E" w:rsidRDefault="000F649D" w:rsidP="00B9510E">
      <w:pPr>
        <w:pStyle w:val="NormalParagraph"/>
        <w:spacing w:after="0" w:line="240" w:lineRule="auto"/>
        <w:rPr>
          <w:sz w:val="20"/>
          <w:szCs w:val="20"/>
        </w:rPr>
      </w:pPr>
      <w:r w:rsidRPr="00B9510E">
        <w:rPr>
          <w:sz w:val="20"/>
          <w:szCs w:val="20"/>
        </w:rPr>
        <w:t xml:space="preserve">Based on the </w:t>
      </w:r>
      <w:r w:rsidRPr="00B9510E">
        <w:rPr>
          <w:sz w:val="20"/>
          <w:szCs w:val="20"/>
        </w:rPr>
        <w:t xml:space="preserve">architectural </w:t>
      </w:r>
      <w:r w:rsidRPr="00B9510E">
        <w:rPr>
          <w:sz w:val="20"/>
          <w:szCs w:val="20"/>
        </w:rPr>
        <w:t>assumption above, SA</w:t>
      </w:r>
      <w:r w:rsidRPr="00B9510E">
        <w:rPr>
          <w:sz w:val="20"/>
          <w:szCs w:val="20"/>
        </w:rPr>
        <w:t>2</w:t>
      </w:r>
      <w:r w:rsidRPr="00B9510E">
        <w:rPr>
          <w:sz w:val="20"/>
          <w:szCs w:val="20"/>
        </w:rPr>
        <w:t xml:space="preserve"> would like to confirm that it is feasible to develop the </w:t>
      </w:r>
      <w:r w:rsidRPr="00B9510E">
        <w:rPr>
          <w:sz w:val="20"/>
          <w:szCs w:val="20"/>
        </w:rPr>
        <w:t xml:space="preserve">user plane </w:t>
      </w:r>
      <w:r w:rsidRPr="00B9510E">
        <w:rPr>
          <w:sz w:val="20"/>
          <w:szCs w:val="20"/>
        </w:rPr>
        <w:t xml:space="preserve">solution with the necessary controllability and </w:t>
      </w:r>
      <w:r w:rsidRPr="00B9510E">
        <w:rPr>
          <w:sz w:val="20"/>
          <w:szCs w:val="20"/>
        </w:rPr>
        <w:t>fully</w:t>
      </w:r>
      <w:r w:rsidRPr="00B9510E">
        <w:rPr>
          <w:sz w:val="20"/>
          <w:szCs w:val="20"/>
        </w:rPr>
        <w:t xml:space="preserve"> visibility for </w:t>
      </w:r>
      <w:r w:rsidR="00B9510E" w:rsidRPr="00B9510E">
        <w:rPr>
          <w:sz w:val="20"/>
          <w:szCs w:val="20"/>
        </w:rPr>
        <w:t>transferring</w:t>
      </w:r>
      <w:r w:rsidRPr="00B9510E">
        <w:rPr>
          <w:sz w:val="20"/>
          <w:szCs w:val="20"/>
        </w:rPr>
        <w:t xml:space="preserve"> </w:t>
      </w:r>
      <w:r w:rsidRPr="00B9510E">
        <w:rPr>
          <w:sz w:val="20"/>
          <w:szCs w:val="20"/>
        </w:rPr>
        <w:t xml:space="preserve">standardized data </w:t>
      </w:r>
      <w:r w:rsidRPr="00B9510E">
        <w:rPr>
          <w:sz w:val="20"/>
          <w:szCs w:val="20"/>
        </w:rPr>
        <w:t xml:space="preserve">over UP using </w:t>
      </w:r>
      <w:r w:rsidR="00920AE1">
        <w:rPr>
          <w:sz w:val="20"/>
          <w:szCs w:val="20"/>
        </w:rPr>
        <w:t>Option</w:t>
      </w:r>
      <w:r w:rsidRPr="00B9510E">
        <w:rPr>
          <w:sz w:val="20"/>
          <w:szCs w:val="20"/>
        </w:rPr>
        <w:t xml:space="preserve"> </w:t>
      </w:r>
      <w:r w:rsidRPr="00B9510E">
        <w:rPr>
          <w:sz w:val="20"/>
          <w:szCs w:val="20"/>
        </w:rPr>
        <w:t>2</w:t>
      </w:r>
      <w:r w:rsidRPr="00B9510E">
        <w:rPr>
          <w:sz w:val="20"/>
          <w:szCs w:val="20"/>
        </w:rPr>
        <w:t>.</w:t>
      </w:r>
    </w:p>
    <w:p w14:paraId="25B6E83F" w14:textId="77777777" w:rsidR="009801BC" w:rsidRDefault="009801BC" w:rsidP="00E00D8C">
      <w:pPr>
        <w:pStyle w:val="NormalParagraph"/>
        <w:spacing w:after="0" w:line="240" w:lineRule="auto"/>
        <w:rPr>
          <w:lang w:val="en-US"/>
        </w:rPr>
      </w:pPr>
    </w:p>
    <w:p w14:paraId="51C5C319" w14:textId="7E07E6BF" w:rsidR="0012403B" w:rsidRPr="003F6F68" w:rsidRDefault="00920AE1" w:rsidP="000F649D">
      <w:pPr>
        <w:pStyle w:val="NormalParagraph"/>
        <w:spacing w:after="0" w:line="240" w:lineRule="auto"/>
        <w:rPr>
          <w:sz w:val="20"/>
          <w:szCs w:val="20"/>
        </w:rPr>
      </w:pPr>
      <w:r w:rsidRPr="003F6F68">
        <w:rPr>
          <w:sz w:val="20"/>
          <w:szCs w:val="20"/>
        </w:rPr>
        <w:t xml:space="preserve">According to </w:t>
      </w:r>
      <w:r w:rsidRPr="003F6F68">
        <w:rPr>
          <w:sz w:val="20"/>
          <w:szCs w:val="20"/>
        </w:rPr>
        <w:t>RP-24239</w:t>
      </w:r>
      <w:r w:rsidRPr="003F6F68">
        <w:rPr>
          <w:sz w:val="20"/>
          <w:szCs w:val="20"/>
        </w:rPr>
        <w:t xml:space="preserve">, </w:t>
      </w:r>
      <w:r w:rsidR="00214340" w:rsidRPr="003F6F68">
        <w:rPr>
          <w:sz w:val="20"/>
          <w:szCs w:val="20"/>
        </w:rPr>
        <w:t xml:space="preserve">SA2 observes that different level of visibility is </w:t>
      </w:r>
      <w:r w:rsidR="003F6F68">
        <w:rPr>
          <w:sz w:val="20"/>
          <w:szCs w:val="20"/>
        </w:rPr>
        <w:t>addressed,</w:t>
      </w:r>
      <w:r w:rsidR="00E25CC8" w:rsidRPr="003F6F68">
        <w:rPr>
          <w:sz w:val="20"/>
          <w:szCs w:val="20"/>
        </w:rPr>
        <w:t xml:space="preserve"> and </w:t>
      </w:r>
      <w:r w:rsidR="00E25CC8" w:rsidRPr="003F6F68">
        <w:rPr>
          <w:sz w:val="20"/>
          <w:szCs w:val="20"/>
        </w:rPr>
        <w:t xml:space="preserve">UE proprietary information can be included transparently together with the standardized data </w:t>
      </w:r>
      <w:r w:rsidR="003F6F68">
        <w:rPr>
          <w:sz w:val="20"/>
          <w:szCs w:val="20"/>
        </w:rPr>
        <w:t>content f</w:t>
      </w:r>
      <w:r w:rsidR="00E25CC8" w:rsidRPr="003F6F68">
        <w:rPr>
          <w:sz w:val="20"/>
          <w:szCs w:val="20"/>
        </w:rPr>
        <w:t>or partial visibility.</w:t>
      </w:r>
      <w:r w:rsidR="003F6F68">
        <w:rPr>
          <w:sz w:val="20"/>
          <w:szCs w:val="20"/>
        </w:rPr>
        <w:t xml:space="preserve"> </w:t>
      </w:r>
      <w:r w:rsidR="0012403B" w:rsidRPr="003F6F68">
        <w:rPr>
          <w:sz w:val="20"/>
          <w:szCs w:val="20"/>
        </w:rPr>
        <w:t xml:space="preserve">SA2 notes </w:t>
      </w:r>
      <w:r w:rsidR="00FF234D">
        <w:rPr>
          <w:sz w:val="20"/>
          <w:szCs w:val="20"/>
        </w:rPr>
        <w:t xml:space="preserve">that </w:t>
      </w:r>
      <w:r w:rsidR="0012403B" w:rsidRPr="003F6F68">
        <w:rPr>
          <w:sz w:val="20"/>
          <w:szCs w:val="20"/>
        </w:rPr>
        <w:t xml:space="preserve">RAN's conclusion regarding </w:t>
      </w:r>
      <w:r w:rsidRPr="003F6F68">
        <w:rPr>
          <w:sz w:val="20"/>
          <w:szCs w:val="20"/>
        </w:rPr>
        <w:t>Option 2</w:t>
      </w:r>
      <w:r w:rsidR="00B9510E" w:rsidRPr="003F6F68">
        <w:rPr>
          <w:sz w:val="20"/>
          <w:szCs w:val="20"/>
        </w:rPr>
        <w:t xml:space="preserve"> </w:t>
      </w:r>
      <w:r w:rsidR="000F649D" w:rsidRPr="003F6F68">
        <w:rPr>
          <w:sz w:val="20"/>
          <w:szCs w:val="20"/>
        </w:rPr>
        <w:t>for</w:t>
      </w:r>
      <w:r w:rsidR="0012403B" w:rsidRPr="003F6F68">
        <w:rPr>
          <w:sz w:val="20"/>
          <w:szCs w:val="20"/>
        </w:rPr>
        <w:t xml:space="preserve"> </w:t>
      </w:r>
      <w:r w:rsidR="00B9510E" w:rsidRPr="003F6F68">
        <w:rPr>
          <w:sz w:val="20"/>
          <w:szCs w:val="20"/>
        </w:rPr>
        <w:t xml:space="preserve">different level of visibility is under discussion. </w:t>
      </w:r>
      <w:r w:rsidR="00081B11" w:rsidRPr="003F6F68">
        <w:rPr>
          <w:sz w:val="20"/>
          <w:szCs w:val="20"/>
        </w:rPr>
        <w:t xml:space="preserve">SA2 </w:t>
      </w:r>
      <w:r w:rsidR="0012403B" w:rsidRPr="003F6F68">
        <w:rPr>
          <w:sz w:val="20"/>
          <w:szCs w:val="20"/>
        </w:rPr>
        <w:t xml:space="preserve">would like to ask </w:t>
      </w:r>
      <w:r w:rsidR="00B9510E" w:rsidRPr="003F6F68">
        <w:rPr>
          <w:sz w:val="20"/>
          <w:szCs w:val="20"/>
        </w:rPr>
        <w:t xml:space="preserve">further updates and </w:t>
      </w:r>
      <w:r w:rsidR="0012403B" w:rsidRPr="003F6F68">
        <w:rPr>
          <w:sz w:val="20"/>
          <w:szCs w:val="20"/>
        </w:rPr>
        <w:t xml:space="preserve">clarification on </w:t>
      </w:r>
      <w:r w:rsidR="00214340" w:rsidRPr="003F6F68">
        <w:rPr>
          <w:sz w:val="20"/>
          <w:szCs w:val="20"/>
        </w:rPr>
        <w:t xml:space="preserve">this aspect with </w:t>
      </w:r>
      <w:r w:rsidR="00081B11" w:rsidRPr="003F6F68">
        <w:rPr>
          <w:sz w:val="20"/>
          <w:szCs w:val="20"/>
        </w:rPr>
        <w:t>the following questions.</w:t>
      </w:r>
    </w:p>
    <w:p w14:paraId="5BF2E211" w14:textId="7F229BC1" w:rsidR="0012403B" w:rsidRDefault="0012403B" w:rsidP="0012403B">
      <w:pPr>
        <w:pStyle w:val="NormalParagraph"/>
        <w:numPr>
          <w:ilvl w:val="0"/>
          <w:numId w:val="30"/>
        </w:numPr>
        <w:spacing w:after="0" w:line="240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Whether </w:t>
      </w:r>
      <w:r w:rsidR="00B9510E">
        <w:rPr>
          <w:rFonts w:cs="Arial"/>
          <w:sz w:val="20"/>
          <w:szCs w:val="20"/>
        </w:rPr>
        <w:t xml:space="preserve">the </w:t>
      </w:r>
      <w:r w:rsidR="00C07C2A">
        <w:rPr>
          <w:rFonts w:cs="Arial"/>
          <w:sz w:val="20"/>
          <w:szCs w:val="20"/>
        </w:rPr>
        <w:t xml:space="preserve">MNO’s </w:t>
      </w:r>
      <w:r>
        <w:rPr>
          <w:rFonts w:cs="Arial"/>
          <w:sz w:val="20"/>
          <w:szCs w:val="20"/>
        </w:rPr>
        <w:t xml:space="preserve">visibility </w:t>
      </w:r>
      <w:r w:rsidR="00B9510E">
        <w:rPr>
          <w:rFonts w:cs="Arial"/>
          <w:sz w:val="20"/>
          <w:szCs w:val="20"/>
        </w:rPr>
        <w:t xml:space="preserve">and </w:t>
      </w:r>
      <w:r>
        <w:rPr>
          <w:rFonts w:cs="Arial"/>
          <w:sz w:val="20"/>
          <w:szCs w:val="20"/>
        </w:rPr>
        <w:t>controllability</w:t>
      </w:r>
      <w:r w:rsidR="00B9510E">
        <w:rPr>
          <w:rFonts w:cs="Arial"/>
          <w:sz w:val="20"/>
          <w:szCs w:val="20"/>
        </w:rPr>
        <w:t xml:space="preserve"> are related</w:t>
      </w:r>
      <w:r w:rsidR="00214340">
        <w:rPr>
          <w:rFonts w:cs="Arial"/>
          <w:sz w:val="20"/>
          <w:szCs w:val="20"/>
        </w:rPr>
        <w:t>.</w:t>
      </w:r>
    </w:p>
    <w:p w14:paraId="32385C27" w14:textId="52A8D3F9" w:rsidR="0012403B" w:rsidRPr="00214340" w:rsidRDefault="00214340" w:rsidP="00715253">
      <w:pPr>
        <w:pStyle w:val="NormalParagraph"/>
        <w:numPr>
          <w:ilvl w:val="0"/>
          <w:numId w:val="30"/>
        </w:numPr>
        <w:spacing w:after="0" w:line="240" w:lineRule="auto"/>
        <w:rPr>
          <w:rFonts w:cs="Arial"/>
          <w:sz w:val="20"/>
          <w:szCs w:val="20"/>
        </w:rPr>
      </w:pPr>
      <w:r w:rsidRPr="00214340">
        <w:rPr>
          <w:rFonts w:cs="Arial"/>
          <w:sz w:val="20"/>
          <w:szCs w:val="20"/>
        </w:rPr>
        <w:t xml:space="preserve">What </w:t>
      </w:r>
      <w:r w:rsidR="00E25CC8" w:rsidRPr="00214340">
        <w:rPr>
          <w:rFonts w:cs="Arial"/>
          <w:sz w:val="20"/>
          <w:szCs w:val="20"/>
        </w:rPr>
        <w:t>is</w:t>
      </w:r>
      <w:r w:rsidRPr="00214340">
        <w:rPr>
          <w:rFonts w:cs="Arial"/>
          <w:sz w:val="20"/>
          <w:szCs w:val="20"/>
        </w:rPr>
        <w:t xml:space="preserve"> </w:t>
      </w:r>
      <w:r w:rsidR="00C07C2A">
        <w:rPr>
          <w:rFonts w:cs="Arial"/>
          <w:sz w:val="20"/>
          <w:szCs w:val="20"/>
        </w:rPr>
        <w:t xml:space="preserve">example of </w:t>
      </w:r>
      <w:r w:rsidRPr="00214340">
        <w:rPr>
          <w:rFonts w:cs="Arial"/>
          <w:sz w:val="20"/>
          <w:szCs w:val="20"/>
        </w:rPr>
        <w:t xml:space="preserve">the </w:t>
      </w:r>
      <w:r w:rsidR="00E25CC8">
        <w:rPr>
          <w:rFonts w:cs="Arial"/>
          <w:sz w:val="20"/>
          <w:szCs w:val="20"/>
        </w:rPr>
        <w:t xml:space="preserve">UE </w:t>
      </w:r>
      <w:r w:rsidRPr="00214340">
        <w:rPr>
          <w:rFonts w:cs="Arial"/>
          <w:sz w:val="20"/>
          <w:szCs w:val="20"/>
        </w:rPr>
        <w:t xml:space="preserve">proprietary </w:t>
      </w:r>
      <w:r w:rsidR="00E25CC8">
        <w:rPr>
          <w:rFonts w:cs="Arial"/>
          <w:sz w:val="20"/>
          <w:szCs w:val="20"/>
        </w:rPr>
        <w:t>information</w:t>
      </w:r>
      <w:r w:rsidRPr="00214340">
        <w:rPr>
          <w:rFonts w:cs="Arial"/>
          <w:sz w:val="20"/>
          <w:szCs w:val="20"/>
        </w:rPr>
        <w:t xml:space="preserve"> under consideration</w:t>
      </w:r>
      <w:r>
        <w:rPr>
          <w:rFonts w:cs="Arial"/>
          <w:sz w:val="20"/>
          <w:szCs w:val="20"/>
        </w:rPr>
        <w:t xml:space="preserve"> and why</w:t>
      </w:r>
      <w:r w:rsidRPr="00214340">
        <w:rPr>
          <w:rFonts w:cs="Arial"/>
          <w:sz w:val="20"/>
          <w:szCs w:val="20"/>
        </w:rPr>
        <w:t xml:space="preserve">. </w:t>
      </w:r>
    </w:p>
    <w:p w14:paraId="0B130276" w14:textId="77777777" w:rsidR="009B19F9" w:rsidRPr="00E00D8C" w:rsidRDefault="009B19F9" w:rsidP="009B19F9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</w:p>
    <w:bookmarkEnd w:id="0"/>
    <w:p w14:paraId="43039839" w14:textId="77777777" w:rsidR="00463675" w:rsidRPr="00D67FEE" w:rsidRDefault="00463675">
      <w:pPr>
        <w:spacing w:after="120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>2. Actions:</w:t>
      </w:r>
    </w:p>
    <w:p w14:paraId="7BF3A47C" w14:textId="4984D80B" w:rsidR="00463675" w:rsidRPr="00D67FE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 xml:space="preserve">To </w:t>
      </w:r>
      <w:r w:rsidR="00225302">
        <w:rPr>
          <w:rFonts w:ascii="Arial" w:hAnsi="Arial" w:cs="Arial"/>
          <w:b/>
        </w:rPr>
        <w:t xml:space="preserve">RAN, </w:t>
      </w:r>
      <w:r w:rsidR="00257DBF">
        <w:rPr>
          <w:rFonts w:ascii="Arial" w:hAnsi="Arial" w:cs="Arial"/>
          <w:b/>
        </w:rPr>
        <w:t>SA</w:t>
      </w:r>
      <w:r w:rsidRPr="00D67FEE">
        <w:rPr>
          <w:rFonts w:ascii="Arial" w:hAnsi="Arial" w:cs="Arial"/>
          <w:b/>
        </w:rPr>
        <w:t>.</w:t>
      </w:r>
    </w:p>
    <w:p w14:paraId="52E92A6F" w14:textId="77777777" w:rsidR="00FC7055" w:rsidRPr="00D67FEE" w:rsidRDefault="00463675" w:rsidP="00791C4F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 xml:space="preserve">ACTION: </w:t>
      </w:r>
      <w:r w:rsidRPr="00D67FEE">
        <w:rPr>
          <w:rFonts w:ascii="Arial" w:hAnsi="Arial" w:cs="Arial"/>
          <w:b/>
        </w:rPr>
        <w:tab/>
      </w:r>
    </w:p>
    <w:p w14:paraId="2E2497FD" w14:textId="77777777" w:rsidR="00C95F24" w:rsidRPr="00D67FEE" w:rsidRDefault="00C95F24" w:rsidP="00272270">
      <w:pPr>
        <w:rPr>
          <w:rFonts w:ascii="Arial" w:hAnsi="Arial" w:cs="Arial"/>
        </w:rPr>
      </w:pPr>
    </w:p>
    <w:p w14:paraId="4CFA2AD2" w14:textId="7F9F926B" w:rsidR="00463675" w:rsidRDefault="00D04DBC" w:rsidP="00272270">
      <w:pPr>
        <w:rPr>
          <w:rFonts w:ascii="Arial" w:hAnsi="Arial" w:cs="Arial"/>
        </w:rPr>
      </w:pPr>
      <w:r w:rsidRPr="00D67FEE">
        <w:rPr>
          <w:rFonts w:ascii="Arial" w:hAnsi="Arial" w:cs="Arial"/>
        </w:rPr>
        <w:lastRenderedPageBreak/>
        <w:t xml:space="preserve">SA2 kindly asks </w:t>
      </w:r>
      <w:r w:rsidR="00225302">
        <w:rPr>
          <w:rFonts w:ascii="Arial" w:hAnsi="Arial" w:cs="Arial"/>
        </w:rPr>
        <w:t xml:space="preserve">RAN and </w:t>
      </w:r>
      <w:r w:rsidR="00257DBF">
        <w:rPr>
          <w:rFonts w:ascii="Arial" w:hAnsi="Arial" w:cs="Arial"/>
        </w:rPr>
        <w:t>SA</w:t>
      </w:r>
      <w:r w:rsidR="00E00D8C" w:rsidRPr="00D67FEE">
        <w:rPr>
          <w:rFonts w:ascii="Arial" w:hAnsi="Arial" w:cs="Arial"/>
        </w:rPr>
        <w:t xml:space="preserve"> </w:t>
      </w:r>
      <w:r w:rsidRPr="00D67FEE">
        <w:rPr>
          <w:rFonts w:ascii="Arial" w:hAnsi="Arial" w:cs="Arial"/>
        </w:rPr>
        <w:t xml:space="preserve">to </w:t>
      </w:r>
      <w:r w:rsidR="00C17323">
        <w:rPr>
          <w:rFonts w:ascii="Arial" w:hAnsi="Arial" w:cs="Arial"/>
        </w:rPr>
        <w:t>take</w:t>
      </w:r>
      <w:r w:rsidR="00FC42AD" w:rsidRPr="00D67FEE">
        <w:rPr>
          <w:rFonts w:ascii="Arial" w:hAnsi="Arial" w:cs="Arial"/>
        </w:rPr>
        <w:t xml:space="preserve"> above </w:t>
      </w:r>
      <w:r w:rsidRPr="00D67FEE">
        <w:rPr>
          <w:rFonts w:ascii="Arial" w:hAnsi="Arial" w:cs="Arial"/>
        </w:rPr>
        <w:t xml:space="preserve">SA2 </w:t>
      </w:r>
      <w:r w:rsidR="00920AE1">
        <w:rPr>
          <w:rFonts w:ascii="Arial" w:hAnsi="Arial" w:cs="Arial"/>
        </w:rPr>
        <w:t>feedback</w:t>
      </w:r>
      <w:r w:rsidR="00FC42AD" w:rsidRPr="00D67FEE">
        <w:rPr>
          <w:rFonts w:ascii="Arial" w:hAnsi="Arial" w:cs="Arial"/>
        </w:rPr>
        <w:t xml:space="preserve"> into account</w:t>
      </w:r>
      <w:r w:rsidR="00257DBF">
        <w:rPr>
          <w:rFonts w:ascii="Arial" w:hAnsi="Arial" w:cs="Arial"/>
        </w:rPr>
        <w:t xml:space="preserve"> and accordingly to </w:t>
      </w:r>
      <w:r w:rsidR="0012403B">
        <w:rPr>
          <w:rFonts w:ascii="Arial" w:hAnsi="Arial" w:cs="Arial"/>
        </w:rPr>
        <w:t>provide feedback on the above questions</w:t>
      </w:r>
      <w:r w:rsidRPr="00D67FEE">
        <w:rPr>
          <w:rFonts w:ascii="Arial" w:hAnsi="Arial" w:cs="Arial"/>
        </w:rPr>
        <w:t>.</w:t>
      </w:r>
    </w:p>
    <w:p w14:paraId="12290ACA" w14:textId="77777777" w:rsidR="0071092B" w:rsidRPr="00D67FEE" w:rsidRDefault="0071092B" w:rsidP="00272270">
      <w:pPr>
        <w:rPr>
          <w:rFonts w:ascii="Arial" w:hAnsi="Arial" w:cs="Arial"/>
        </w:rPr>
      </w:pPr>
    </w:p>
    <w:p w14:paraId="508FA904" w14:textId="77777777" w:rsidR="00FC7055" w:rsidRPr="00D67FEE" w:rsidRDefault="0032193B" w:rsidP="00272270">
      <w:pPr>
        <w:rPr>
          <w:rFonts w:ascii="Arial" w:hAnsi="Arial" w:cs="Arial"/>
        </w:rPr>
      </w:pPr>
      <w:r w:rsidRPr="00D67FEE">
        <w:rPr>
          <w:rFonts w:ascii="Arial" w:hAnsi="Arial" w:cs="Arial"/>
        </w:rPr>
        <w:tab/>
      </w:r>
    </w:p>
    <w:p w14:paraId="0C4C9E1D" w14:textId="57032CAC" w:rsidR="00463675" w:rsidRPr="00D67FEE" w:rsidRDefault="00463675">
      <w:pPr>
        <w:spacing w:after="120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 xml:space="preserve">3. Date of Next </w:t>
      </w:r>
      <w:r w:rsidR="00D04DBC" w:rsidRPr="00D67FEE">
        <w:rPr>
          <w:rFonts w:ascii="Arial" w:hAnsi="Arial" w:cs="Arial"/>
          <w:b/>
        </w:rPr>
        <w:t xml:space="preserve">SA </w:t>
      </w:r>
      <w:r w:rsidRPr="00D67FEE">
        <w:rPr>
          <w:rFonts w:ascii="Arial" w:hAnsi="Arial" w:cs="Arial"/>
          <w:b/>
        </w:rPr>
        <w:t>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C95F24" w:rsidRPr="00D67FEE" w14:paraId="774224B0" w14:textId="77777777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468C02" w14:textId="77777777" w:rsidR="00791C4F" w:rsidRPr="00D67FEE" w:rsidRDefault="00791C4F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60424" w14:textId="77777777" w:rsidR="00791C4F" w:rsidRPr="00D67FEE" w:rsidRDefault="00791C4F">
            <w:pPr>
              <w:rPr>
                <w:rFonts w:ascii="Arial" w:eastAsia="Calibri" w:hAnsi="Arial" w:cs="Arial"/>
                <w:lang w:eastAsia="fr-FR"/>
              </w:rPr>
            </w:pPr>
            <w:r w:rsidRPr="00D67FEE">
              <w:rPr>
                <w:rFonts w:ascii="Arial" w:eastAsia="Calibri" w:hAnsi="Arial" w:cs="Arial"/>
                <w:lang w:eastAsia="fr-FR"/>
              </w:rPr>
              <w:t>DATES</w:t>
            </w:r>
            <w:r w:rsidRPr="00D67FEE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89A3A2" w14:textId="77777777" w:rsidR="00791C4F" w:rsidRPr="00D67FEE" w:rsidRDefault="00791C4F">
            <w:pPr>
              <w:rPr>
                <w:rFonts w:ascii="Arial" w:eastAsia="Calibri" w:hAnsi="Arial" w:cs="Arial"/>
                <w:lang w:eastAsia="fr-FR"/>
              </w:rPr>
            </w:pPr>
            <w:r w:rsidRPr="00D67FEE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574D6C" w14:textId="1955FFDD" w:rsidR="00791C4F" w:rsidRPr="00D67FEE" w:rsidRDefault="00791C4F">
            <w:pPr>
              <w:rPr>
                <w:rFonts w:ascii="Arial" w:eastAsia="Calibri" w:hAnsi="Arial" w:cs="Arial"/>
                <w:lang w:eastAsia="fr-FR"/>
              </w:rPr>
            </w:pPr>
            <w:r w:rsidRPr="00D67FEE">
              <w:rPr>
                <w:rFonts w:ascii="Arial" w:eastAsia="Calibri" w:hAnsi="Arial" w:cs="Arial"/>
                <w:lang w:eastAsia="fr-FR"/>
              </w:rPr>
              <w:t>CITY</w:t>
            </w:r>
          </w:p>
        </w:tc>
      </w:tr>
      <w:tr w:rsidR="00C355A3" w:rsidRPr="00D67FEE" w14:paraId="39D980BE" w14:textId="77777777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D8DBD" w14:textId="46F35BCF" w:rsidR="00C355A3" w:rsidRPr="00D67FEE" w:rsidRDefault="00C355A3" w:rsidP="00C355A3">
            <w:pPr>
              <w:rPr>
                <w:rFonts w:ascii="Arial" w:hAnsi="Arial" w:cs="Arial"/>
                <w:lang w:eastAsia="fr-FR"/>
              </w:rPr>
            </w:pPr>
            <w:bookmarkStart w:id="1" w:name="_Hlk34647957"/>
            <w:r w:rsidRPr="00D67FEE">
              <w:rPr>
                <w:rFonts w:ascii="Arial" w:hAnsi="Arial" w:cs="Arial"/>
                <w:lang w:eastAsia="fr-FR"/>
              </w:rPr>
              <w:t>SA#1</w:t>
            </w:r>
            <w:r w:rsidR="00225302">
              <w:rPr>
                <w:rFonts w:ascii="Arial" w:hAnsi="Arial" w:cs="Arial"/>
                <w:lang w:eastAsia="fr-FR"/>
              </w:rPr>
              <w:t>0</w:t>
            </w:r>
            <w:r w:rsidRPr="00D67FEE">
              <w:rPr>
                <w:rFonts w:ascii="Arial" w:hAnsi="Arial" w:cs="Arial"/>
                <w:lang w:eastAsia="fr-FR"/>
              </w:rPr>
              <w:t>9: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34B80" w14:textId="6C4F8F84" w:rsidR="00C355A3" w:rsidRPr="00D67FEE" w:rsidRDefault="00C355A3" w:rsidP="00C355A3">
            <w:pPr>
              <w:rPr>
                <w:rFonts w:ascii="Arial" w:hAnsi="Arial" w:cs="Arial"/>
                <w:lang w:eastAsia="fr-FR"/>
              </w:rPr>
            </w:pPr>
            <w:r w:rsidRPr="00D67FEE">
              <w:rPr>
                <w:rFonts w:ascii="Arial" w:hAnsi="Arial" w:cs="Arial"/>
                <w:lang w:eastAsia="fr-FR"/>
              </w:rPr>
              <w:t>1</w:t>
            </w:r>
            <w:r w:rsidR="00225302">
              <w:rPr>
                <w:rFonts w:ascii="Arial" w:hAnsi="Arial" w:cs="Arial"/>
                <w:lang w:eastAsia="fr-FR"/>
              </w:rPr>
              <w:t>6</w:t>
            </w:r>
            <w:r w:rsidRPr="00D67FEE">
              <w:rPr>
                <w:rFonts w:ascii="Arial" w:hAnsi="Arial" w:cs="Arial"/>
                <w:lang w:eastAsia="fr-FR"/>
              </w:rPr>
              <w:t xml:space="preserve"> - </w:t>
            </w:r>
            <w:r w:rsidR="00225302">
              <w:rPr>
                <w:rFonts w:ascii="Arial" w:hAnsi="Arial" w:cs="Arial"/>
                <w:lang w:eastAsia="fr-FR"/>
              </w:rPr>
              <w:t>19</w:t>
            </w:r>
            <w:r w:rsidRPr="00D67FEE">
              <w:rPr>
                <w:rFonts w:ascii="Arial" w:hAnsi="Arial" w:cs="Arial"/>
                <w:lang w:eastAsia="fr-FR"/>
              </w:rPr>
              <w:t xml:space="preserve"> </w:t>
            </w:r>
            <w:r w:rsidR="00225302">
              <w:rPr>
                <w:rFonts w:ascii="Arial" w:hAnsi="Arial" w:cs="Arial"/>
                <w:lang w:eastAsia="fr-FR"/>
              </w:rPr>
              <w:t>September</w:t>
            </w:r>
            <w:r w:rsidRPr="00D67FEE">
              <w:rPr>
                <w:rFonts w:ascii="Arial" w:hAnsi="Arial" w:cs="Arial"/>
                <w:lang w:eastAsia="fr-FR"/>
              </w:rPr>
              <w:t>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43E0C" w14:textId="3376F9E6" w:rsidR="00C355A3" w:rsidRPr="00D67FEE" w:rsidRDefault="00225302" w:rsidP="00C355A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China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D3651" w14:textId="64B580D3" w:rsidR="00C355A3" w:rsidRPr="00D67FEE" w:rsidRDefault="00225302" w:rsidP="00C355A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China</w:t>
            </w:r>
          </w:p>
        </w:tc>
      </w:tr>
      <w:tr w:rsidR="00225302" w:rsidRPr="00D67FEE" w14:paraId="329D339F" w14:textId="77777777" w:rsidTr="00A820A3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5915E" w14:textId="26743FC4" w:rsidR="00225302" w:rsidRPr="00D67FEE" w:rsidRDefault="00225302" w:rsidP="00A820A3">
            <w:pPr>
              <w:rPr>
                <w:rFonts w:ascii="Arial" w:hAnsi="Arial" w:cs="Arial"/>
                <w:lang w:eastAsia="fr-FR"/>
              </w:rPr>
            </w:pPr>
            <w:r w:rsidRPr="00D67FEE">
              <w:rPr>
                <w:rFonts w:ascii="Arial" w:hAnsi="Arial" w:cs="Arial"/>
                <w:lang w:eastAsia="fr-FR"/>
              </w:rPr>
              <w:t>SA#1</w:t>
            </w:r>
            <w:r>
              <w:rPr>
                <w:rFonts w:ascii="Arial" w:hAnsi="Arial" w:cs="Arial"/>
                <w:lang w:eastAsia="fr-FR"/>
              </w:rPr>
              <w:t>10</w:t>
            </w:r>
            <w:r w:rsidRPr="00D67FEE">
              <w:rPr>
                <w:rFonts w:ascii="Arial" w:hAnsi="Arial" w:cs="Arial"/>
                <w:lang w:eastAsia="fr-FR"/>
              </w:rPr>
              <w:t>: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6792D" w14:textId="5FDF09A9" w:rsidR="00225302" w:rsidRPr="00D67FEE" w:rsidRDefault="00225302" w:rsidP="00A820A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9</w:t>
            </w:r>
            <w:r w:rsidRPr="00D67FEE">
              <w:rPr>
                <w:rFonts w:ascii="Arial" w:hAnsi="Arial" w:cs="Arial"/>
                <w:lang w:eastAsia="fr-FR"/>
              </w:rPr>
              <w:t xml:space="preserve"> - </w:t>
            </w:r>
            <w:r>
              <w:rPr>
                <w:rFonts w:ascii="Arial" w:hAnsi="Arial" w:cs="Arial"/>
                <w:lang w:eastAsia="fr-FR"/>
              </w:rPr>
              <w:t>12</w:t>
            </w:r>
            <w:r w:rsidRPr="00D67FEE">
              <w:rPr>
                <w:rFonts w:ascii="Arial" w:hAnsi="Arial" w:cs="Arial"/>
                <w:lang w:eastAsia="fr-FR"/>
              </w:rPr>
              <w:t xml:space="preserve"> </w:t>
            </w:r>
            <w:r>
              <w:rPr>
                <w:rFonts w:ascii="Arial" w:hAnsi="Arial" w:cs="Arial"/>
                <w:lang w:eastAsia="fr-FR"/>
              </w:rPr>
              <w:t>December</w:t>
            </w:r>
            <w:r w:rsidRPr="00D67FEE">
              <w:rPr>
                <w:rFonts w:ascii="Arial" w:hAnsi="Arial" w:cs="Arial"/>
                <w:lang w:eastAsia="fr-FR"/>
              </w:rPr>
              <w:t>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36567" w14:textId="46E482A8" w:rsidR="00225302" w:rsidRPr="00D67FEE" w:rsidRDefault="00225302" w:rsidP="00A820A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USA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5E0C9" w14:textId="3BB896C9" w:rsidR="00225302" w:rsidRPr="00D67FEE" w:rsidRDefault="00225302" w:rsidP="00A820A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Baltimore</w:t>
            </w:r>
          </w:p>
        </w:tc>
      </w:tr>
      <w:bookmarkEnd w:id="1"/>
    </w:tbl>
    <w:p w14:paraId="682CBF27" w14:textId="77777777" w:rsidR="00791C4F" w:rsidRPr="00D67FEE" w:rsidRDefault="00791C4F" w:rsidP="00791C4F">
      <w:pPr>
        <w:spacing w:after="120"/>
        <w:rPr>
          <w:rFonts w:ascii="Arial" w:hAnsi="Arial" w:cs="Arial"/>
          <w:b/>
        </w:rPr>
      </w:pPr>
    </w:p>
    <w:p w14:paraId="33F2906D" w14:textId="6D13D69F" w:rsidR="004A645F" w:rsidRPr="00D67FEE" w:rsidRDefault="00D04DB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67FEE">
        <w:rPr>
          <w:rFonts w:ascii="Arial" w:hAnsi="Arial" w:cs="Arial"/>
          <w:bCs/>
        </w:rPr>
        <w:t xml:space="preserve">SA2 </w:t>
      </w:r>
      <w:r w:rsidR="004A645F" w:rsidRPr="00D67FEE">
        <w:rPr>
          <w:rFonts w:ascii="Arial" w:hAnsi="Arial" w:cs="Arial"/>
          <w:bCs/>
        </w:rPr>
        <w:t>Meeting calendar can be found at:</w:t>
      </w:r>
    </w:p>
    <w:p w14:paraId="06C5DC1C" w14:textId="6B5B11EC" w:rsidR="00FC42AD" w:rsidRPr="00F0649B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1" w:anchor="/" w:history="1">
        <w:r w:rsidR="00FC42AD" w:rsidRPr="00D67FEE">
          <w:rPr>
            <w:rStyle w:val="Hyperlink"/>
            <w:rFonts w:ascii="Arial" w:hAnsi="Arial" w:cs="Arial"/>
          </w:rPr>
          <w:t>https://portal.3gpp.org/Meetings?tbid=375&amp;SubTB=385#/</w:t>
        </w:r>
      </w:hyperlink>
    </w:p>
    <w:sectPr w:rsidR="00FC42AD" w:rsidRPr="00F0649B" w:rsidSect="000F4E4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14FF5" w14:textId="77777777" w:rsidR="0084060F" w:rsidRDefault="0084060F">
      <w:r>
        <w:separator/>
      </w:r>
    </w:p>
  </w:endnote>
  <w:endnote w:type="continuationSeparator" w:id="0">
    <w:p w14:paraId="6B74B8EA" w14:textId="77777777" w:rsidR="0084060F" w:rsidRDefault="0084060F">
      <w:r>
        <w:continuationSeparator/>
      </w:r>
    </w:p>
  </w:endnote>
  <w:endnote w:type="continuationNotice" w:id="1">
    <w:p w14:paraId="6BCAC532" w14:textId="77777777" w:rsidR="0084060F" w:rsidRDefault="008406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A27D8" w14:textId="3683C6C2" w:rsidR="00632095" w:rsidRDefault="006320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1D9C5" w14:textId="567A8D18" w:rsidR="000E45E4" w:rsidRDefault="000E45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BACE3" w14:textId="0830E2D4" w:rsidR="000E45E4" w:rsidRDefault="000E45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25D6D" w14:textId="77777777" w:rsidR="0084060F" w:rsidRDefault="0084060F">
      <w:r>
        <w:separator/>
      </w:r>
    </w:p>
  </w:footnote>
  <w:footnote w:type="continuationSeparator" w:id="0">
    <w:p w14:paraId="4CAE0741" w14:textId="77777777" w:rsidR="0084060F" w:rsidRDefault="0084060F">
      <w:r>
        <w:continuationSeparator/>
      </w:r>
    </w:p>
  </w:footnote>
  <w:footnote w:type="continuationNotice" w:id="1">
    <w:p w14:paraId="351B72DB" w14:textId="77777777" w:rsidR="0084060F" w:rsidRDefault="008406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CE1D" w14:textId="77777777" w:rsidR="00303BB0" w:rsidRDefault="00303B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FD92F" w14:textId="77777777" w:rsidR="00303BB0" w:rsidRDefault="00303B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78AC0" w14:textId="77777777" w:rsidR="00303BB0" w:rsidRDefault="00303B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274BC8"/>
    <w:multiLevelType w:val="hybridMultilevel"/>
    <w:tmpl w:val="DD9AE5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6129E2"/>
    <w:multiLevelType w:val="hybridMultilevel"/>
    <w:tmpl w:val="8958602C"/>
    <w:lvl w:ilvl="0" w:tplc="FAE6059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57750A"/>
    <w:multiLevelType w:val="hybridMultilevel"/>
    <w:tmpl w:val="C4D0E5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3723F4"/>
    <w:multiLevelType w:val="hybridMultilevel"/>
    <w:tmpl w:val="FE98AA10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40A000F">
      <w:start w:val="1"/>
      <w:numFmt w:val="decimal"/>
      <w:lvlText w:val="%4."/>
      <w:lvlJc w:val="left"/>
      <w:pPr>
        <w:ind w:left="2880" w:hanging="360"/>
      </w:pPr>
    </w:lvl>
    <w:lvl w:ilvl="4" w:tplc="040A0019">
      <w:start w:val="1"/>
      <w:numFmt w:val="lowerLetter"/>
      <w:lvlText w:val="%5."/>
      <w:lvlJc w:val="left"/>
      <w:pPr>
        <w:ind w:left="3600" w:hanging="360"/>
      </w:pPr>
    </w:lvl>
    <w:lvl w:ilvl="5" w:tplc="040A001B">
      <w:start w:val="1"/>
      <w:numFmt w:val="lowerRoman"/>
      <w:lvlText w:val="%6."/>
      <w:lvlJc w:val="right"/>
      <w:pPr>
        <w:ind w:left="4320" w:hanging="180"/>
      </w:pPr>
    </w:lvl>
    <w:lvl w:ilvl="6" w:tplc="040A000F">
      <w:start w:val="1"/>
      <w:numFmt w:val="decimal"/>
      <w:lvlText w:val="%7."/>
      <w:lvlJc w:val="left"/>
      <w:pPr>
        <w:ind w:left="5040" w:hanging="360"/>
      </w:pPr>
    </w:lvl>
    <w:lvl w:ilvl="7" w:tplc="040A0019">
      <w:start w:val="1"/>
      <w:numFmt w:val="lowerLetter"/>
      <w:lvlText w:val="%8."/>
      <w:lvlJc w:val="left"/>
      <w:pPr>
        <w:ind w:left="5760" w:hanging="360"/>
      </w:pPr>
    </w:lvl>
    <w:lvl w:ilvl="8" w:tplc="040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251E49"/>
    <w:multiLevelType w:val="hybridMultilevel"/>
    <w:tmpl w:val="2D0A2E2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CD47A8B"/>
    <w:multiLevelType w:val="hybridMultilevel"/>
    <w:tmpl w:val="11FA0E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B41EFF"/>
    <w:multiLevelType w:val="hybridMultilevel"/>
    <w:tmpl w:val="DA7EB9DA"/>
    <w:lvl w:ilvl="0" w:tplc="69E88A30">
      <w:start w:val="1"/>
      <w:numFmt w:val="bullet"/>
      <w:lvlText w:val="-"/>
      <w:lvlJc w:val="left"/>
      <w:pPr>
        <w:ind w:left="80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1" w15:restartNumberingAfterBreak="0">
    <w:nsid w:val="2F367760"/>
    <w:multiLevelType w:val="hybridMultilevel"/>
    <w:tmpl w:val="EC0A0134"/>
    <w:lvl w:ilvl="0" w:tplc="46E8A6AE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6E4982"/>
    <w:multiLevelType w:val="hybridMultilevel"/>
    <w:tmpl w:val="688650D2"/>
    <w:lvl w:ilvl="0" w:tplc="080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6638F7"/>
    <w:multiLevelType w:val="hybridMultilevel"/>
    <w:tmpl w:val="31A84360"/>
    <w:lvl w:ilvl="0" w:tplc="08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F1C0495"/>
    <w:multiLevelType w:val="hybridMultilevel"/>
    <w:tmpl w:val="128ABD78"/>
    <w:lvl w:ilvl="0" w:tplc="0809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A119D"/>
    <w:multiLevelType w:val="hybridMultilevel"/>
    <w:tmpl w:val="3FB44E12"/>
    <w:lvl w:ilvl="0" w:tplc="30EC2E08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8465A44"/>
    <w:multiLevelType w:val="hybridMultilevel"/>
    <w:tmpl w:val="9844FE50"/>
    <w:lvl w:ilvl="0" w:tplc="5CDAA87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2952102">
    <w:abstractNumId w:val="28"/>
  </w:num>
  <w:num w:numId="2" w16cid:durableId="305819434">
    <w:abstractNumId w:val="26"/>
  </w:num>
  <w:num w:numId="3" w16cid:durableId="645472564">
    <w:abstractNumId w:val="23"/>
  </w:num>
  <w:num w:numId="4" w16cid:durableId="690574521">
    <w:abstractNumId w:val="15"/>
  </w:num>
  <w:num w:numId="5" w16cid:durableId="109328146">
    <w:abstractNumId w:val="10"/>
  </w:num>
  <w:num w:numId="6" w16cid:durableId="324364541">
    <w:abstractNumId w:val="8"/>
  </w:num>
  <w:num w:numId="7" w16cid:durableId="367529260">
    <w:abstractNumId w:val="7"/>
  </w:num>
  <w:num w:numId="8" w16cid:durableId="1936592096">
    <w:abstractNumId w:val="6"/>
  </w:num>
  <w:num w:numId="9" w16cid:durableId="271059976">
    <w:abstractNumId w:val="5"/>
  </w:num>
  <w:num w:numId="10" w16cid:durableId="525753530">
    <w:abstractNumId w:val="9"/>
  </w:num>
  <w:num w:numId="11" w16cid:durableId="74934084">
    <w:abstractNumId w:val="4"/>
  </w:num>
  <w:num w:numId="12" w16cid:durableId="1518080647">
    <w:abstractNumId w:val="3"/>
  </w:num>
  <w:num w:numId="13" w16cid:durableId="834691332">
    <w:abstractNumId w:val="2"/>
  </w:num>
  <w:num w:numId="14" w16cid:durableId="1396050363">
    <w:abstractNumId w:val="1"/>
  </w:num>
  <w:num w:numId="15" w16cid:durableId="199251268">
    <w:abstractNumId w:val="13"/>
  </w:num>
  <w:num w:numId="16" w16cid:durableId="2053457196">
    <w:abstractNumId w:val="29"/>
  </w:num>
  <w:num w:numId="17" w16cid:durableId="215628579">
    <w:abstractNumId w:val="24"/>
  </w:num>
  <w:num w:numId="18" w16cid:durableId="1255937883">
    <w:abstractNumId w:val="11"/>
  </w:num>
  <w:num w:numId="19" w16cid:durableId="1403404157">
    <w:abstractNumId w:val="19"/>
  </w:num>
  <w:num w:numId="20" w16cid:durableId="1785538757">
    <w:abstractNumId w:val="27"/>
  </w:num>
  <w:num w:numId="21" w16cid:durableId="676810247">
    <w:abstractNumId w:val="25"/>
  </w:num>
  <w:num w:numId="22" w16cid:durableId="1830055314">
    <w:abstractNumId w:val="12"/>
  </w:num>
  <w:num w:numId="23" w16cid:durableId="1277176282">
    <w:abstractNumId w:val="16"/>
  </w:num>
  <w:num w:numId="24" w16cid:durableId="1956131465">
    <w:abstractNumId w:val="22"/>
  </w:num>
  <w:num w:numId="25" w16cid:durableId="1064375839">
    <w:abstractNumId w:val="18"/>
  </w:num>
  <w:num w:numId="26" w16cid:durableId="952127122">
    <w:abstractNumId w:val="0"/>
  </w:num>
  <w:num w:numId="27" w16cid:durableId="150634319">
    <w:abstractNumId w:val="20"/>
  </w:num>
  <w:num w:numId="28" w16cid:durableId="707879926">
    <w:abstractNumId w:val="14"/>
  </w:num>
  <w:num w:numId="29" w16cid:durableId="10115237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93154542">
    <w:abstractNumId w:val="30"/>
  </w:num>
  <w:num w:numId="31" w16cid:durableId="205069564">
    <w:abstractNumId w:val="31"/>
  </w:num>
  <w:num w:numId="32" w16cid:durableId="1461335794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61"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49F"/>
    <w:rsid w:val="00007598"/>
    <w:rsid w:val="0001247B"/>
    <w:rsid w:val="000138DC"/>
    <w:rsid w:val="000145A9"/>
    <w:rsid w:val="00020638"/>
    <w:rsid w:val="00022ACA"/>
    <w:rsid w:val="0002357F"/>
    <w:rsid w:val="00027ACA"/>
    <w:rsid w:val="0003126C"/>
    <w:rsid w:val="00042830"/>
    <w:rsid w:val="00043FBA"/>
    <w:rsid w:val="000449E6"/>
    <w:rsid w:val="00045E96"/>
    <w:rsid w:val="00050D9B"/>
    <w:rsid w:val="00061460"/>
    <w:rsid w:val="00063AD1"/>
    <w:rsid w:val="00067C4A"/>
    <w:rsid w:val="000731BA"/>
    <w:rsid w:val="000751EB"/>
    <w:rsid w:val="00081B11"/>
    <w:rsid w:val="000831B4"/>
    <w:rsid w:val="00090215"/>
    <w:rsid w:val="00091946"/>
    <w:rsid w:val="000950F5"/>
    <w:rsid w:val="00095117"/>
    <w:rsid w:val="000A3BA6"/>
    <w:rsid w:val="000A46B8"/>
    <w:rsid w:val="000B1AA1"/>
    <w:rsid w:val="000B299D"/>
    <w:rsid w:val="000B2F6C"/>
    <w:rsid w:val="000B55AE"/>
    <w:rsid w:val="000B7C13"/>
    <w:rsid w:val="000D531A"/>
    <w:rsid w:val="000D6D7C"/>
    <w:rsid w:val="000E27DF"/>
    <w:rsid w:val="000E45E4"/>
    <w:rsid w:val="000F4E43"/>
    <w:rsid w:val="000F649D"/>
    <w:rsid w:val="001026DE"/>
    <w:rsid w:val="001039B9"/>
    <w:rsid w:val="00104C55"/>
    <w:rsid w:val="00105899"/>
    <w:rsid w:val="00106B7A"/>
    <w:rsid w:val="001108E3"/>
    <w:rsid w:val="00110A8D"/>
    <w:rsid w:val="0012403B"/>
    <w:rsid w:val="00133080"/>
    <w:rsid w:val="0013423C"/>
    <w:rsid w:val="00141237"/>
    <w:rsid w:val="00141343"/>
    <w:rsid w:val="0014197F"/>
    <w:rsid w:val="00141AF3"/>
    <w:rsid w:val="00145094"/>
    <w:rsid w:val="001517C9"/>
    <w:rsid w:val="00152A83"/>
    <w:rsid w:val="00156BD6"/>
    <w:rsid w:val="00160824"/>
    <w:rsid w:val="001608BF"/>
    <w:rsid w:val="001652B9"/>
    <w:rsid w:val="00167597"/>
    <w:rsid w:val="001734EB"/>
    <w:rsid w:val="00173ED6"/>
    <w:rsid w:val="00175893"/>
    <w:rsid w:val="0018262A"/>
    <w:rsid w:val="001906A5"/>
    <w:rsid w:val="0019468B"/>
    <w:rsid w:val="001A4AF7"/>
    <w:rsid w:val="001A4E49"/>
    <w:rsid w:val="001A520D"/>
    <w:rsid w:val="001B22B0"/>
    <w:rsid w:val="001B3C3B"/>
    <w:rsid w:val="001C46B5"/>
    <w:rsid w:val="001C6AAB"/>
    <w:rsid w:val="001D16C7"/>
    <w:rsid w:val="001D5198"/>
    <w:rsid w:val="001E08E5"/>
    <w:rsid w:val="001E53EC"/>
    <w:rsid w:val="001F2FD8"/>
    <w:rsid w:val="00200CA3"/>
    <w:rsid w:val="0020272E"/>
    <w:rsid w:val="00203F94"/>
    <w:rsid w:val="00205B25"/>
    <w:rsid w:val="00214340"/>
    <w:rsid w:val="00215964"/>
    <w:rsid w:val="0022145B"/>
    <w:rsid w:val="00224C7A"/>
    <w:rsid w:val="00225302"/>
    <w:rsid w:val="00226AD4"/>
    <w:rsid w:val="00232150"/>
    <w:rsid w:val="00236950"/>
    <w:rsid w:val="00237930"/>
    <w:rsid w:val="00241D6D"/>
    <w:rsid w:val="00247A82"/>
    <w:rsid w:val="002516F2"/>
    <w:rsid w:val="00252100"/>
    <w:rsid w:val="00253619"/>
    <w:rsid w:val="002552BD"/>
    <w:rsid w:val="00255402"/>
    <w:rsid w:val="00257DBF"/>
    <w:rsid w:val="002621C0"/>
    <w:rsid w:val="002639F9"/>
    <w:rsid w:val="002640B4"/>
    <w:rsid w:val="00272270"/>
    <w:rsid w:val="00273E3D"/>
    <w:rsid w:val="00274015"/>
    <w:rsid w:val="00274C36"/>
    <w:rsid w:val="00277F02"/>
    <w:rsid w:val="00281CB1"/>
    <w:rsid w:val="002859BF"/>
    <w:rsid w:val="002953FA"/>
    <w:rsid w:val="00296767"/>
    <w:rsid w:val="00296D35"/>
    <w:rsid w:val="002A2A0E"/>
    <w:rsid w:val="002A4727"/>
    <w:rsid w:val="002A50E9"/>
    <w:rsid w:val="002A5A00"/>
    <w:rsid w:val="002A7ECD"/>
    <w:rsid w:val="002B35B6"/>
    <w:rsid w:val="002C130F"/>
    <w:rsid w:val="002C1988"/>
    <w:rsid w:val="002C647D"/>
    <w:rsid w:val="002D2D1E"/>
    <w:rsid w:val="002D3CE5"/>
    <w:rsid w:val="002D3FE8"/>
    <w:rsid w:val="002D46B0"/>
    <w:rsid w:val="002F2156"/>
    <w:rsid w:val="002F353B"/>
    <w:rsid w:val="002F5DA4"/>
    <w:rsid w:val="00303BB0"/>
    <w:rsid w:val="00304F14"/>
    <w:rsid w:val="003147B8"/>
    <w:rsid w:val="0032193B"/>
    <w:rsid w:val="00324107"/>
    <w:rsid w:val="003259FF"/>
    <w:rsid w:val="00326B06"/>
    <w:rsid w:val="00327D6C"/>
    <w:rsid w:val="0034143B"/>
    <w:rsid w:val="00347947"/>
    <w:rsid w:val="0035069C"/>
    <w:rsid w:val="00352F78"/>
    <w:rsid w:val="00356D8D"/>
    <w:rsid w:val="00360B41"/>
    <w:rsid w:val="00366242"/>
    <w:rsid w:val="003663C4"/>
    <w:rsid w:val="00367678"/>
    <w:rsid w:val="00370103"/>
    <w:rsid w:val="00376BEB"/>
    <w:rsid w:val="00377342"/>
    <w:rsid w:val="00380EFC"/>
    <w:rsid w:val="003901E1"/>
    <w:rsid w:val="00393936"/>
    <w:rsid w:val="00397040"/>
    <w:rsid w:val="003A2474"/>
    <w:rsid w:val="003A331E"/>
    <w:rsid w:val="003A6642"/>
    <w:rsid w:val="003B1A09"/>
    <w:rsid w:val="003C3464"/>
    <w:rsid w:val="003C3BAC"/>
    <w:rsid w:val="003C4AFE"/>
    <w:rsid w:val="003D106E"/>
    <w:rsid w:val="003D7836"/>
    <w:rsid w:val="003E11BC"/>
    <w:rsid w:val="003F6F68"/>
    <w:rsid w:val="003F7CA3"/>
    <w:rsid w:val="00401229"/>
    <w:rsid w:val="004049BE"/>
    <w:rsid w:val="004234FF"/>
    <w:rsid w:val="00425CB0"/>
    <w:rsid w:val="004272F0"/>
    <w:rsid w:val="004324AF"/>
    <w:rsid w:val="0043286A"/>
    <w:rsid w:val="00433139"/>
    <w:rsid w:val="00437C0C"/>
    <w:rsid w:val="00440FFB"/>
    <w:rsid w:val="00445241"/>
    <w:rsid w:val="00446364"/>
    <w:rsid w:val="00457E8F"/>
    <w:rsid w:val="004603D2"/>
    <w:rsid w:val="00463675"/>
    <w:rsid w:val="00463F00"/>
    <w:rsid w:val="004654A1"/>
    <w:rsid w:val="00473840"/>
    <w:rsid w:val="00473846"/>
    <w:rsid w:val="0047639C"/>
    <w:rsid w:val="0047773D"/>
    <w:rsid w:val="00487DFE"/>
    <w:rsid w:val="004951FA"/>
    <w:rsid w:val="00496145"/>
    <w:rsid w:val="004A5AE4"/>
    <w:rsid w:val="004A645F"/>
    <w:rsid w:val="004A76C5"/>
    <w:rsid w:val="004B242A"/>
    <w:rsid w:val="004B43FA"/>
    <w:rsid w:val="004B442E"/>
    <w:rsid w:val="004C159E"/>
    <w:rsid w:val="004C2FC1"/>
    <w:rsid w:val="004C2FEC"/>
    <w:rsid w:val="004C3F5A"/>
    <w:rsid w:val="004C4DCF"/>
    <w:rsid w:val="004D7CEE"/>
    <w:rsid w:val="004D7FDB"/>
    <w:rsid w:val="004E06F0"/>
    <w:rsid w:val="004E08BD"/>
    <w:rsid w:val="004E26E8"/>
    <w:rsid w:val="004F2A8A"/>
    <w:rsid w:val="004F3BEE"/>
    <w:rsid w:val="004F5E5E"/>
    <w:rsid w:val="00500AD5"/>
    <w:rsid w:val="00503DD8"/>
    <w:rsid w:val="00507006"/>
    <w:rsid w:val="00511792"/>
    <w:rsid w:val="0051346C"/>
    <w:rsid w:val="005155A1"/>
    <w:rsid w:val="005225FA"/>
    <w:rsid w:val="00522961"/>
    <w:rsid w:val="005279DB"/>
    <w:rsid w:val="00535665"/>
    <w:rsid w:val="00540202"/>
    <w:rsid w:val="00540A30"/>
    <w:rsid w:val="00543992"/>
    <w:rsid w:val="005473D0"/>
    <w:rsid w:val="005535EB"/>
    <w:rsid w:val="00555098"/>
    <w:rsid w:val="005606E3"/>
    <w:rsid w:val="005624F8"/>
    <w:rsid w:val="005677DB"/>
    <w:rsid w:val="005703C3"/>
    <w:rsid w:val="00575FBF"/>
    <w:rsid w:val="005804F8"/>
    <w:rsid w:val="00581CA3"/>
    <w:rsid w:val="00582D74"/>
    <w:rsid w:val="00584B08"/>
    <w:rsid w:val="00584EFF"/>
    <w:rsid w:val="00592E5C"/>
    <w:rsid w:val="00596BED"/>
    <w:rsid w:val="005A09E7"/>
    <w:rsid w:val="005A66EC"/>
    <w:rsid w:val="005B28DD"/>
    <w:rsid w:val="005B3227"/>
    <w:rsid w:val="005B47AA"/>
    <w:rsid w:val="005B50B9"/>
    <w:rsid w:val="005B7423"/>
    <w:rsid w:val="005C1AA6"/>
    <w:rsid w:val="005D73F5"/>
    <w:rsid w:val="005F2038"/>
    <w:rsid w:val="005F26F9"/>
    <w:rsid w:val="00601A39"/>
    <w:rsid w:val="0060767C"/>
    <w:rsid w:val="0061389D"/>
    <w:rsid w:val="00617BB0"/>
    <w:rsid w:val="00625CBD"/>
    <w:rsid w:val="00632095"/>
    <w:rsid w:val="00637694"/>
    <w:rsid w:val="00637CE9"/>
    <w:rsid w:val="00641AB0"/>
    <w:rsid w:val="0064386D"/>
    <w:rsid w:val="00643CE1"/>
    <w:rsid w:val="00650DF4"/>
    <w:rsid w:val="0065267E"/>
    <w:rsid w:val="00654758"/>
    <w:rsid w:val="0066395D"/>
    <w:rsid w:val="0068420E"/>
    <w:rsid w:val="00687A0B"/>
    <w:rsid w:val="006A369C"/>
    <w:rsid w:val="006A6346"/>
    <w:rsid w:val="006B3EAD"/>
    <w:rsid w:val="006B6271"/>
    <w:rsid w:val="006C5828"/>
    <w:rsid w:val="006D0B09"/>
    <w:rsid w:val="006D5A98"/>
    <w:rsid w:val="006E04F1"/>
    <w:rsid w:val="006E17C7"/>
    <w:rsid w:val="006E4662"/>
    <w:rsid w:val="006E7E5E"/>
    <w:rsid w:val="006F49D1"/>
    <w:rsid w:val="007032C5"/>
    <w:rsid w:val="00707734"/>
    <w:rsid w:val="0071092B"/>
    <w:rsid w:val="007116E4"/>
    <w:rsid w:val="00712085"/>
    <w:rsid w:val="007207FB"/>
    <w:rsid w:val="00726FC3"/>
    <w:rsid w:val="0072772C"/>
    <w:rsid w:val="00731EDE"/>
    <w:rsid w:val="00736468"/>
    <w:rsid w:val="007376E3"/>
    <w:rsid w:val="0074587C"/>
    <w:rsid w:val="00753B93"/>
    <w:rsid w:val="007562A8"/>
    <w:rsid w:val="007575A4"/>
    <w:rsid w:val="00763747"/>
    <w:rsid w:val="00765987"/>
    <w:rsid w:val="007713F0"/>
    <w:rsid w:val="00772F55"/>
    <w:rsid w:val="0077485D"/>
    <w:rsid w:val="007748DB"/>
    <w:rsid w:val="00781663"/>
    <w:rsid w:val="0079092B"/>
    <w:rsid w:val="00791C4F"/>
    <w:rsid w:val="007A1E16"/>
    <w:rsid w:val="007A75B6"/>
    <w:rsid w:val="007B2AA8"/>
    <w:rsid w:val="007D21F6"/>
    <w:rsid w:val="007D677F"/>
    <w:rsid w:val="008007E0"/>
    <w:rsid w:val="008051A9"/>
    <w:rsid w:val="0081615A"/>
    <w:rsid w:val="00827347"/>
    <w:rsid w:val="00831049"/>
    <w:rsid w:val="00831CCF"/>
    <w:rsid w:val="008336AF"/>
    <w:rsid w:val="00837D45"/>
    <w:rsid w:val="00837D73"/>
    <w:rsid w:val="0084060F"/>
    <w:rsid w:val="00841DF7"/>
    <w:rsid w:val="00842C9B"/>
    <w:rsid w:val="00855AC5"/>
    <w:rsid w:val="008701CA"/>
    <w:rsid w:val="008754E3"/>
    <w:rsid w:val="008801DC"/>
    <w:rsid w:val="00883995"/>
    <w:rsid w:val="00884D48"/>
    <w:rsid w:val="008920DD"/>
    <w:rsid w:val="008923BF"/>
    <w:rsid w:val="00894627"/>
    <w:rsid w:val="00896028"/>
    <w:rsid w:val="0089666F"/>
    <w:rsid w:val="008A14D0"/>
    <w:rsid w:val="008A315E"/>
    <w:rsid w:val="008A5115"/>
    <w:rsid w:val="008A6C18"/>
    <w:rsid w:val="008B0660"/>
    <w:rsid w:val="008B2F72"/>
    <w:rsid w:val="008B6306"/>
    <w:rsid w:val="008C6088"/>
    <w:rsid w:val="008E0E60"/>
    <w:rsid w:val="008E4A52"/>
    <w:rsid w:val="008F1891"/>
    <w:rsid w:val="008F5B13"/>
    <w:rsid w:val="008F67FA"/>
    <w:rsid w:val="0090241A"/>
    <w:rsid w:val="00903559"/>
    <w:rsid w:val="0090494A"/>
    <w:rsid w:val="00911C45"/>
    <w:rsid w:val="00920AE1"/>
    <w:rsid w:val="00921BB8"/>
    <w:rsid w:val="00923E41"/>
    <w:rsid w:val="00923E7C"/>
    <w:rsid w:val="00927DAD"/>
    <w:rsid w:val="00937AAF"/>
    <w:rsid w:val="009447F3"/>
    <w:rsid w:val="0095050E"/>
    <w:rsid w:val="00955CE6"/>
    <w:rsid w:val="00972743"/>
    <w:rsid w:val="00975551"/>
    <w:rsid w:val="009801BC"/>
    <w:rsid w:val="00984003"/>
    <w:rsid w:val="00990DEF"/>
    <w:rsid w:val="00993546"/>
    <w:rsid w:val="0099508F"/>
    <w:rsid w:val="009A2089"/>
    <w:rsid w:val="009A55C9"/>
    <w:rsid w:val="009B1159"/>
    <w:rsid w:val="009B19F9"/>
    <w:rsid w:val="009B22A4"/>
    <w:rsid w:val="009B2967"/>
    <w:rsid w:val="009B5860"/>
    <w:rsid w:val="009B6F39"/>
    <w:rsid w:val="009C2EC1"/>
    <w:rsid w:val="009D034B"/>
    <w:rsid w:val="009D0535"/>
    <w:rsid w:val="009D50C5"/>
    <w:rsid w:val="009E6BFF"/>
    <w:rsid w:val="009E7267"/>
    <w:rsid w:val="009F29E3"/>
    <w:rsid w:val="009F6E85"/>
    <w:rsid w:val="00A067D9"/>
    <w:rsid w:val="00A07D4E"/>
    <w:rsid w:val="00A07E94"/>
    <w:rsid w:val="00A15EA1"/>
    <w:rsid w:val="00A203DB"/>
    <w:rsid w:val="00A23987"/>
    <w:rsid w:val="00A23CE5"/>
    <w:rsid w:val="00A3335B"/>
    <w:rsid w:val="00A432B6"/>
    <w:rsid w:val="00A537F1"/>
    <w:rsid w:val="00A53D0A"/>
    <w:rsid w:val="00A57710"/>
    <w:rsid w:val="00A62756"/>
    <w:rsid w:val="00A6286A"/>
    <w:rsid w:val="00A658C0"/>
    <w:rsid w:val="00A72298"/>
    <w:rsid w:val="00A7348D"/>
    <w:rsid w:val="00A818CC"/>
    <w:rsid w:val="00A8232E"/>
    <w:rsid w:val="00A82A7E"/>
    <w:rsid w:val="00A84330"/>
    <w:rsid w:val="00A86B71"/>
    <w:rsid w:val="00A9086C"/>
    <w:rsid w:val="00AA0381"/>
    <w:rsid w:val="00AB071E"/>
    <w:rsid w:val="00AB1DD8"/>
    <w:rsid w:val="00AB4133"/>
    <w:rsid w:val="00AC45A8"/>
    <w:rsid w:val="00AC5BEF"/>
    <w:rsid w:val="00AD51BB"/>
    <w:rsid w:val="00AE01C5"/>
    <w:rsid w:val="00AE489C"/>
    <w:rsid w:val="00AE7BE7"/>
    <w:rsid w:val="00AF2CF6"/>
    <w:rsid w:val="00AF63E0"/>
    <w:rsid w:val="00B02040"/>
    <w:rsid w:val="00B045D5"/>
    <w:rsid w:val="00B06DC3"/>
    <w:rsid w:val="00B144F4"/>
    <w:rsid w:val="00B37BD0"/>
    <w:rsid w:val="00B5494F"/>
    <w:rsid w:val="00B663FC"/>
    <w:rsid w:val="00B70F65"/>
    <w:rsid w:val="00B72C3E"/>
    <w:rsid w:val="00B74CC5"/>
    <w:rsid w:val="00B75345"/>
    <w:rsid w:val="00B84094"/>
    <w:rsid w:val="00B84BB2"/>
    <w:rsid w:val="00B9510E"/>
    <w:rsid w:val="00B97F51"/>
    <w:rsid w:val="00BA52C4"/>
    <w:rsid w:val="00BA69C0"/>
    <w:rsid w:val="00BA71EA"/>
    <w:rsid w:val="00BB0356"/>
    <w:rsid w:val="00BB0643"/>
    <w:rsid w:val="00BB4127"/>
    <w:rsid w:val="00BB5493"/>
    <w:rsid w:val="00BB5700"/>
    <w:rsid w:val="00BC2E6A"/>
    <w:rsid w:val="00BC756F"/>
    <w:rsid w:val="00BD058E"/>
    <w:rsid w:val="00BD0BE2"/>
    <w:rsid w:val="00BD1CD6"/>
    <w:rsid w:val="00BE4654"/>
    <w:rsid w:val="00BE5D0B"/>
    <w:rsid w:val="00BE6A0A"/>
    <w:rsid w:val="00BF0980"/>
    <w:rsid w:val="00BF3314"/>
    <w:rsid w:val="00BF417F"/>
    <w:rsid w:val="00BF7EE2"/>
    <w:rsid w:val="00C00C23"/>
    <w:rsid w:val="00C07C2A"/>
    <w:rsid w:val="00C102D1"/>
    <w:rsid w:val="00C1138E"/>
    <w:rsid w:val="00C165D1"/>
    <w:rsid w:val="00C17323"/>
    <w:rsid w:val="00C216B9"/>
    <w:rsid w:val="00C21BB7"/>
    <w:rsid w:val="00C324FF"/>
    <w:rsid w:val="00C32997"/>
    <w:rsid w:val="00C355A3"/>
    <w:rsid w:val="00C41D89"/>
    <w:rsid w:val="00C448A1"/>
    <w:rsid w:val="00C5196D"/>
    <w:rsid w:val="00C65383"/>
    <w:rsid w:val="00C6700A"/>
    <w:rsid w:val="00C75E02"/>
    <w:rsid w:val="00C76CA3"/>
    <w:rsid w:val="00C87065"/>
    <w:rsid w:val="00C87CBE"/>
    <w:rsid w:val="00C903C1"/>
    <w:rsid w:val="00C95F24"/>
    <w:rsid w:val="00C96F03"/>
    <w:rsid w:val="00C97BDB"/>
    <w:rsid w:val="00CA267E"/>
    <w:rsid w:val="00CA2FB0"/>
    <w:rsid w:val="00CA389E"/>
    <w:rsid w:val="00CB35C1"/>
    <w:rsid w:val="00CC26FE"/>
    <w:rsid w:val="00CE1456"/>
    <w:rsid w:val="00CE3931"/>
    <w:rsid w:val="00CE4430"/>
    <w:rsid w:val="00CF0985"/>
    <w:rsid w:val="00CF149A"/>
    <w:rsid w:val="00CF5EAC"/>
    <w:rsid w:val="00D034DA"/>
    <w:rsid w:val="00D04DBC"/>
    <w:rsid w:val="00D05B6A"/>
    <w:rsid w:val="00D153C8"/>
    <w:rsid w:val="00D170DB"/>
    <w:rsid w:val="00D245F1"/>
    <w:rsid w:val="00D27806"/>
    <w:rsid w:val="00D35452"/>
    <w:rsid w:val="00D355A1"/>
    <w:rsid w:val="00D41236"/>
    <w:rsid w:val="00D4180E"/>
    <w:rsid w:val="00D43370"/>
    <w:rsid w:val="00D503E4"/>
    <w:rsid w:val="00D52E75"/>
    <w:rsid w:val="00D53018"/>
    <w:rsid w:val="00D57CB1"/>
    <w:rsid w:val="00D615F2"/>
    <w:rsid w:val="00D676CD"/>
    <w:rsid w:val="00D67FEE"/>
    <w:rsid w:val="00D70940"/>
    <w:rsid w:val="00D72105"/>
    <w:rsid w:val="00D8551E"/>
    <w:rsid w:val="00D97B74"/>
    <w:rsid w:val="00D97CCE"/>
    <w:rsid w:val="00DA3503"/>
    <w:rsid w:val="00DA5361"/>
    <w:rsid w:val="00DA5D68"/>
    <w:rsid w:val="00DB008B"/>
    <w:rsid w:val="00DB4600"/>
    <w:rsid w:val="00DC05CA"/>
    <w:rsid w:val="00DD04A7"/>
    <w:rsid w:val="00DE06E3"/>
    <w:rsid w:val="00DE29B8"/>
    <w:rsid w:val="00DF3C97"/>
    <w:rsid w:val="00DF47EF"/>
    <w:rsid w:val="00DF4880"/>
    <w:rsid w:val="00E00640"/>
    <w:rsid w:val="00E00D8C"/>
    <w:rsid w:val="00E07DDC"/>
    <w:rsid w:val="00E16BBB"/>
    <w:rsid w:val="00E20604"/>
    <w:rsid w:val="00E2196B"/>
    <w:rsid w:val="00E25CC8"/>
    <w:rsid w:val="00E32028"/>
    <w:rsid w:val="00E4207B"/>
    <w:rsid w:val="00E4361C"/>
    <w:rsid w:val="00E4476D"/>
    <w:rsid w:val="00E55AF8"/>
    <w:rsid w:val="00E62E29"/>
    <w:rsid w:val="00E62EBD"/>
    <w:rsid w:val="00E67BD3"/>
    <w:rsid w:val="00E70E59"/>
    <w:rsid w:val="00E70FC6"/>
    <w:rsid w:val="00E72B30"/>
    <w:rsid w:val="00E72F81"/>
    <w:rsid w:val="00E74B9D"/>
    <w:rsid w:val="00E74E47"/>
    <w:rsid w:val="00E76827"/>
    <w:rsid w:val="00E965CF"/>
    <w:rsid w:val="00EA19B5"/>
    <w:rsid w:val="00EA2FF1"/>
    <w:rsid w:val="00EA42A3"/>
    <w:rsid w:val="00EA68B1"/>
    <w:rsid w:val="00EC0032"/>
    <w:rsid w:val="00EC1FC8"/>
    <w:rsid w:val="00EC4C57"/>
    <w:rsid w:val="00ED0A94"/>
    <w:rsid w:val="00ED2EE0"/>
    <w:rsid w:val="00ED4AF0"/>
    <w:rsid w:val="00ED6C05"/>
    <w:rsid w:val="00EE3091"/>
    <w:rsid w:val="00EE6614"/>
    <w:rsid w:val="00EF575C"/>
    <w:rsid w:val="00EF6179"/>
    <w:rsid w:val="00F000C1"/>
    <w:rsid w:val="00F02FEC"/>
    <w:rsid w:val="00F0649B"/>
    <w:rsid w:val="00F12248"/>
    <w:rsid w:val="00F16C83"/>
    <w:rsid w:val="00F2010E"/>
    <w:rsid w:val="00F20CD7"/>
    <w:rsid w:val="00F22712"/>
    <w:rsid w:val="00F228A3"/>
    <w:rsid w:val="00F23A3C"/>
    <w:rsid w:val="00F27D44"/>
    <w:rsid w:val="00F42BFF"/>
    <w:rsid w:val="00F43BB0"/>
    <w:rsid w:val="00F44E63"/>
    <w:rsid w:val="00F54ED4"/>
    <w:rsid w:val="00F7331F"/>
    <w:rsid w:val="00F74056"/>
    <w:rsid w:val="00F74299"/>
    <w:rsid w:val="00F76047"/>
    <w:rsid w:val="00F81588"/>
    <w:rsid w:val="00F9043D"/>
    <w:rsid w:val="00F91BCB"/>
    <w:rsid w:val="00F9252B"/>
    <w:rsid w:val="00F9363A"/>
    <w:rsid w:val="00F970B2"/>
    <w:rsid w:val="00FA7716"/>
    <w:rsid w:val="00FB2EAB"/>
    <w:rsid w:val="00FC42AD"/>
    <w:rsid w:val="00FC7055"/>
    <w:rsid w:val="00FF234D"/>
    <w:rsid w:val="0284D169"/>
    <w:rsid w:val="0FC4BE29"/>
    <w:rsid w:val="19E4D14D"/>
    <w:rsid w:val="2D33C162"/>
    <w:rsid w:val="3144D131"/>
    <w:rsid w:val="3909A8D1"/>
    <w:rsid w:val="3CBB4636"/>
    <w:rsid w:val="451CE79F"/>
    <w:rsid w:val="480BD36F"/>
    <w:rsid w:val="48A4D115"/>
    <w:rsid w:val="56334F11"/>
    <w:rsid w:val="56BB9DC4"/>
    <w:rsid w:val="57710121"/>
    <w:rsid w:val="590CD182"/>
    <w:rsid w:val="5B7DB9D6"/>
    <w:rsid w:val="60FEBB0A"/>
    <w:rsid w:val="629765CF"/>
    <w:rsid w:val="6934CC7F"/>
    <w:rsid w:val="69B1CE43"/>
    <w:rsid w:val="6AD723C1"/>
    <w:rsid w:val="742EC36C"/>
    <w:rsid w:val="7D2F91C3"/>
    <w:rsid w:val="7E3E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D4544D"/>
  <w15:chartTrackingRefBased/>
  <w15:docId w15:val="{C25479F9-4D59-4D82-BF50-D77C338DD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uiPriority w:val="99"/>
    <w:semiHidden/>
    <w:unhideWhenUsed/>
    <w:rsid w:val="005535EB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  <w:style w:type="character" w:customStyle="1" w:styleId="normaltextrun">
    <w:name w:val="normaltextrun"/>
    <w:basedOn w:val="DefaultParagraphFont"/>
    <w:rsid w:val="00D4180E"/>
  </w:style>
  <w:style w:type="character" w:customStyle="1" w:styleId="eop">
    <w:name w:val="eop"/>
    <w:basedOn w:val="DefaultParagraphFont"/>
    <w:rsid w:val="00D4180E"/>
  </w:style>
  <w:style w:type="paragraph" w:customStyle="1" w:styleId="paragraph">
    <w:name w:val="paragraph"/>
    <w:basedOn w:val="Normal"/>
    <w:rsid w:val="00247A82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7D6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27D6C"/>
    <w:rPr>
      <w:rFonts w:ascii="Arial" w:hAnsi="Arial"/>
      <w:b/>
      <w:bCs/>
      <w:lang w:eastAsia="en-US"/>
    </w:rPr>
  </w:style>
  <w:style w:type="character" w:customStyle="1" w:styleId="HeaderChar">
    <w:name w:val="Header Char"/>
    <w:link w:val="Header"/>
    <w:semiHidden/>
    <w:rsid w:val="00F23A3C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B29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D245F1"/>
    <w:pPr>
      <w:ind w:leftChars="400" w:left="800"/>
    </w:pPr>
    <w:rPr>
      <w:rFonts w:eastAsia="Batang"/>
    </w:rPr>
  </w:style>
  <w:style w:type="paragraph" w:styleId="TOC8">
    <w:name w:val="toc 8"/>
    <w:basedOn w:val="TOC1"/>
    <w:uiPriority w:val="39"/>
    <w:rsid w:val="0027227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Times New Roman"/>
      <w:b/>
      <w:noProof/>
      <w:sz w:val="22"/>
    </w:rPr>
  </w:style>
  <w:style w:type="character" w:customStyle="1" w:styleId="CRCoverPageZchn">
    <w:name w:val="CR Cover Page Zchn"/>
    <w:link w:val="CRCoverPage"/>
    <w:locked/>
    <w:rsid w:val="00272270"/>
    <w:rPr>
      <w:rFonts w:ascii="Arial" w:hAnsi="Arial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272270"/>
    <w:pPr>
      <w:spacing w:after="100"/>
    </w:pPr>
  </w:style>
  <w:style w:type="paragraph" w:customStyle="1" w:styleId="NormalParagraph">
    <w:name w:val="Normal Paragraph"/>
    <w:qFormat/>
    <w:rsid w:val="00FC42AD"/>
    <w:pPr>
      <w:spacing w:after="200" w:line="276" w:lineRule="auto"/>
    </w:pPr>
    <w:rPr>
      <w:rFonts w:ascii="Arial" w:hAnsi="Arial"/>
      <w:sz w:val="22"/>
      <w:szCs w:val="2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C42A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C17323"/>
    <w:rPr>
      <w:color w:val="2B579A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DE06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3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9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Meetings?tbid=375&amp;SubTB=385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3GPPLiaison@etsi.org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1327ee0-0d1e-4803-94d9-47c89154df9d" xsi:nil="true"/>
    <lcf76f155ced4ddcb4097134ff3c332f xmlns="edfd85f1-d510-4345-9fa0-43e87aa8527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9CE4D363821A4580530D9C5A161C93" ma:contentTypeVersion="16" ma:contentTypeDescription="Create a new document." ma:contentTypeScope="" ma:versionID="a2557857f65786836176d9c434660880">
  <xsd:schema xmlns:xsd="http://www.w3.org/2001/XMLSchema" xmlns:xs="http://www.w3.org/2001/XMLSchema" xmlns:p="http://schemas.microsoft.com/office/2006/metadata/properties" xmlns:ns2="edfd85f1-d510-4345-9fa0-43e87aa8527d" xmlns:ns3="81327ee0-0d1e-4803-94d9-47c89154df9d" targetNamespace="http://schemas.microsoft.com/office/2006/metadata/properties" ma:root="true" ma:fieldsID="0443b65f9749c91a9b560e8a3d22177f" ns2:_="" ns3:_="">
    <xsd:import namespace="edfd85f1-d510-4345-9fa0-43e87aa8527d"/>
    <xsd:import namespace="81327ee0-0d1e-4803-94d9-47c89154df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fd85f1-d510-4345-9fa0-43e87aa852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ebd722c-8eea-4fa2-a257-8118360c8e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327ee0-0d1e-4803-94d9-47c89154df9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ca7484c-d80d-4e2d-ac14-cf7caf8f05ab}" ma:internalName="TaxCatchAll" ma:showField="CatchAllData" ma:web="81327ee0-0d1e-4803-94d9-47c89154df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E856D8-2085-41F8-8B63-21927D3E07E3}">
  <ds:schemaRefs>
    <ds:schemaRef ds:uri="http://schemas.microsoft.com/office/2006/metadata/properties"/>
    <ds:schemaRef ds:uri="http://schemas.microsoft.com/office/infopath/2007/PartnerControls"/>
    <ds:schemaRef ds:uri="81327ee0-0d1e-4803-94d9-47c89154df9d"/>
    <ds:schemaRef ds:uri="edfd85f1-d510-4345-9fa0-43e87aa8527d"/>
  </ds:schemaRefs>
</ds:datastoreItem>
</file>

<file path=customXml/itemProps2.xml><?xml version="1.0" encoding="utf-8"?>
<ds:datastoreItem xmlns:ds="http://schemas.openxmlformats.org/officeDocument/2006/customXml" ds:itemID="{5CFEB6EB-88E1-46F2-B7F6-CB24C07AF0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fd85f1-d510-4345-9fa0-43e87aa8527d"/>
    <ds:schemaRef ds:uri="81327ee0-0d1e-4803-94d9-47c89154df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e65bd4d2-aa7c-445f-9ef8-222ebb1d2b43}" enabled="1" method="Privileged" siteId="{9744600e-3e04-492e-baa1-25ec245c6f1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fernando.pascualblanco@telefonica.com</dc:creator>
  <cp:keywords/>
  <dc:description/>
  <cp:lastModifiedBy>Google - Ellen Liao v1</cp:lastModifiedBy>
  <cp:revision>12</cp:revision>
  <cp:lastPrinted>2002-04-23T19:40:00Z</cp:lastPrinted>
  <dcterms:created xsi:type="dcterms:W3CDTF">2025-04-11T07:35:00Z</dcterms:created>
  <dcterms:modified xsi:type="dcterms:W3CDTF">2025-05-09T21:29:00Z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0x010100089CE4D363821A4580530D9C5A161C93</vt:lpwstr>
  </property>
  <property fmtid="{D5CDD505-2E9C-101B-9397-08002B2CF9AE}" pid="3" name="_dlc_DocIdItemGuid">
    <vt:lpwstr>399b3014-58fe-4c56-8303-0cd8c560322a</vt:lpwstr>
  </property>
  <property fmtid="{D5CDD505-2E9C-101B-9397-08002B2CF9AE}" pid="4" name="MediaServiceImageTags">
    <vt:lpwstr/>
  </property>
  <property fmtid="{D5CDD505-2E9C-101B-9397-08002B2CF9AE}" pid="5" name="ClassificationContentMarkingFooterShapeIds">
    <vt:lpwstr>46fdf3d5,766a0c0b</vt:lpwstr>
  </property>
  <property fmtid="{D5CDD505-2E9C-101B-9397-08002B2CF9AE}" pid="6" name="ClassificationContentMarkingFooterFontProps">
    <vt:lpwstr>#000000,7,Calibri</vt:lpwstr>
  </property>
  <property fmtid="{D5CDD505-2E9C-101B-9397-08002B2CF9AE}" pid="7" name="ClassificationContentMarkingFooterText">
    <vt:lpwstr>C2 General</vt:lpwstr>
  </property>
  <property fmtid="{D5CDD505-2E9C-101B-9397-08002B2CF9AE}" pid="8" name="MSIP_Label_17da11e7-ad83-4459-98c6-12a88e2eac78_Enabled">
    <vt:lpwstr>true</vt:lpwstr>
  </property>
  <property fmtid="{D5CDD505-2E9C-101B-9397-08002B2CF9AE}" pid="9" name="MSIP_Label_17da11e7-ad83-4459-98c6-12a88e2eac78_SetDate">
    <vt:lpwstr>2025-04-11T07:28:38Z</vt:lpwstr>
  </property>
  <property fmtid="{D5CDD505-2E9C-101B-9397-08002B2CF9AE}" pid="10" name="MSIP_Label_17da11e7-ad83-4459-98c6-12a88e2eac78_Method">
    <vt:lpwstr>Privileged</vt:lpwstr>
  </property>
  <property fmtid="{D5CDD505-2E9C-101B-9397-08002B2CF9AE}" pid="11" name="MSIP_Label_17da11e7-ad83-4459-98c6-12a88e2eac78_Name">
    <vt:lpwstr>17da11e7-ad83-4459-98c6-12a88e2eac78</vt:lpwstr>
  </property>
  <property fmtid="{D5CDD505-2E9C-101B-9397-08002B2CF9AE}" pid="12" name="MSIP_Label_17da11e7-ad83-4459-98c6-12a88e2eac78_SiteId">
    <vt:lpwstr>68283f3b-8487-4c86-adb3-a5228f18b893</vt:lpwstr>
  </property>
  <property fmtid="{D5CDD505-2E9C-101B-9397-08002B2CF9AE}" pid="13" name="MSIP_Label_17da11e7-ad83-4459-98c6-12a88e2eac78_ActionId">
    <vt:lpwstr>aee04a1e-a0e7-424a-b077-4c1640c5486e</vt:lpwstr>
  </property>
  <property fmtid="{D5CDD505-2E9C-101B-9397-08002B2CF9AE}" pid="14" name="MSIP_Label_17da11e7-ad83-4459-98c6-12a88e2eac78_ContentBits">
    <vt:lpwstr>0</vt:lpwstr>
  </property>
  <property fmtid="{D5CDD505-2E9C-101B-9397-08002B2CF9AE}" pid="15" name="MSIP_Label_17da11e7-ad83-4459-98c6-12a88e2eac78_Tag">
    <vt:lpwstr>10, 0, 1, 1</vt:lpwstr>
  </property>
</Properties>
</file>